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FB" w:rsidRPr="00A0046D" w:rsidRDefault="00D8693F" w:rsidP="00D8693F">
      <w:pPr>
        <w:pStyle w:val="NoSpacing"/>
        <w:jc w:val="center"/>
        <w:rPr>
          <w:rFonts w:ascii="Tahoma" w:hAnsi="Tahoma" w:cs="Tahoma"/>
          <w:bCs/>
          <w:sz w:val="32"/>
          <w:szCs w:val="32"/>
          <w:u w:val="single"/>
        </w:rPr>
      </w:pPr>
      <w:r w:rsidRPr="00A0046D">
        <w:rPr>
          <w:rFonts w:ascii="Tahoma" w:hAnsi="Tahoma" w:cs="Tahoma"/>
          <w:b/>
          <w:sz w:val="32"/>
          <w:szCs w:val="32"/>
          <w:u w:val="single"/>
        </w:rPr>
        <w:t xml:space="preserve"> </w:t>
      </w:r>
      <w:r w:rsidR="00241872" w:rsidRPr="00A0046D">
        <w:rPr>
          <w:rFonts w:ascii="Tahoma" w:hAnsi="Tahoma" w:cs="Tahoma"/>
          <w:sz w:val="32"/>
          <w:szCs w:val="32"/>
          <w:u w:val="single"/>
        </w:rPr>
        <w:t xml:space="preserve">Proposed amendments </w:t>
      </w:r>
      <w:r w:rsidR="00241872" w:rsidRPr="00A0046D">
        <w:rPr>
          <w:rFonts w:ascii="Tahoma" w:hAnsi="Tahoma" w:cs="Tahoma"/>
          <w:bCs/>
          <w:sz w:val="32"/>
          <w:szCs w:val="32"/>
          <w:u w:val="single"/>
        </w:rPr>
        <w:t>for DUI 1st through 3rd offense.</w:t>
      </w:r>
    </w:p>
    <w:p w:rsidR="007529A0" w:rsidRPr="00A0046D" w:rsidRDefault="00241872" w:rsidP="00D8693F">
      <w:pPr>
        <w:pStyle w:val="NoSpacing"/>
        <w:jc w:val="center"/>
        <w:rPr>
          <w:rFonts w:ascii="Tahoma" w:hAnsi="Tahoma" w:cs="Tahoma"/>
          <w:bCs/>
          <w:sz w:val="32"/>
          <w:szCs w:val="32"/>
          <w:u w:val="single"/>
        </w:rPr>
      </w:pPr>
      <w:r w:rsidRPr="00A0046D">
        <w:rPr>
          <w:rFonts w:ascii="Tahoma" w:hAnsi="Tahoma" w:cs="Tahoma"/>
          <w:bCs/>
          <w:sz w:val="32"/>
          <w:szCs w:val="32"/>
          <w:u w:val="single"/>
        </w:rPr>
        <w:t xml:space="preserve">Enhanced penalties for </w:t>
      </w:r>
      <w:r w:rsidR="00A0046D" w:rsidRPr="00A0046D">
        <w:rPr>
          <w:rFonts w:ascii="Tahoma" w:hAnsi="Tahoma" w:cs="Tahoma"/>
          <w:bCs/>
          <w:sz w:val="32"/>
          <w:szCs w:val="32"/>
          <w:u w:val="single"/>
        </w:rPr>
        <w:t>R</w:t>
      </w:r>
      <w:r w:rsidRPr="00A0046D">
        <w:rPr>
          <w:rFonts w:ascii="Tahoma" w:hAnsi="Tahoma" w:cs="Tahoma"/>
          <w:bCs/>
          <w:sz w:val="32"/>
          <w:szCs w:val="32"/>
          <w:u w:val="single"/>
        </w:rPr>
        <w:t>efusal</w:t>
      </w:r>
      <w:r w:rsidR="008F61AA" w:rsidRPr="00A0046D">
        <w:rPr>
          <w:rFonts w:ascii="Tahoma" w:hAnsi="Tahoma" w:cs="Tahoma"/>
          <w:bCs/>
          <w:sz w:val="32"/>
          <w:szCs w:val="32"/>
          <w:u w:val="single"/>
        </w:rPr>
        <w:t xml:space="preserve"> / Look Back</w:t>
      </w:r>
    </w:p>
    <w:p w:rsidR="007529A0" w:rsidRPr="00241872" w:rsidRDefault="0001308A" w:rsidP="00D8693F">
      <w:pPr>
        <w:pStyle w:val="NoSpacing"/>
        <w:jc w:val="center"/>
        <w:rPr>
          <w:rFonts w:ascii="Tahoma" w:hAnsi="Tahoma" w:cs="Tahoma"/>
          <w:bCs/>
          <w:sz w:val="28"/>
          <w:szCs w:val="28"/>
          <w:u w:val="single"/>
        </w:rPr>
      </w:pPr>
      <w:r>
        <w:rPr>
          <w:rFonts w:ascii="Tahoma" w:hAnsi="Tahoma" w:cs="Tahoma"/>
          <w:bCs/>
          <w:sz w:val="32"/>
          <w:szCs w:val="32"/>
          <w:u w:val="single"/>
        </w:rPr>
        <w:t xml:space="preserve">Reinstatement Fees / </w:t>
      </w:r>
      <w:r w:rsidR="00241872" w:rsidRPr="00A0046D">
        <w:rPr>
          <w:rFonts w:ascii="Tahoma" w:hAnsi="Tahoma" w:cs="Tahoma"/>
          <w:bCs/>
          <w:sz w:val="32"/>
          <w:szCs w:val="32"/>
          <w:u w:val="single"/>
        </w:rPr>
        <w:t>Bail considerations</w:t>
      </w:r>
    </w:p>
    <w:p w:rsidR="00B442FB" w:rsidRPr="00241872" w:rsidRDefault="00B442FB" w:rsidP="00B442FB">
      <w:pPr>
        <w:spacing w:before="150" w:after="150" w:line="270" w:lineRule="atLeast"/>
        <w:jc w:val="center"/>
        <w:rPr>
          <w:rFonts w:ascii="Tahoma" w:hAnsi="Tahoma" w:cs="Tahoma"/>
          <w:sz w:val="24"/>
          <w:szCs w:val="24"/>
          <w:u w:val="single"/>
        </w:rPr>
      </w:pPr>
      <w:r w:rsidRPr="00241872">
        <w:rPr>
          <w:rFonts w:ascii="Tahoma" w:hAnsi="Tahoma" w:cs="Tahoma"/>
          <w:sz w:val="24"/>
          <w:szCs w:val="24"/>
          <w:u w:val="single"/>
        </w:rPr>
        <w:t xml:space="preserve"> BY ART LUSSE</w:t>
      </w:r>
      <w:r w:rsidR="00A0046D">
        <w:rPr>
          <w:rFonts w:ascii="Tahoma" w:hAnsi="Tahoma" w:cs="Tahoma"/>
          <w:sz w:val="24"/>
          <w:szCs w:val="24"/>
          <w:u w:val="single"/>
        </w:rPr>
        <w:t xml:space="preserve"> </w:t>
      </w:r>
      <w:r w:rsidR="00D8693F" w:rsidRPr="00241872">
        <w:rPr>
          <w:rFonts w:ascii="Tahoma" w:hAnsi="Tahoma" w:cs="Tahoma"/>
          <w:sz w:val="24"/>
          <w:szCs w:val="24"/>
          <w:u w:val="single"/>
        </w:rPr>
        <w:t>**</w:t>
      </w:r>
    </w:p>
    <w:p w:rsidR="00A0046D" w:rsidRDefault="00A0046D" w:rsidP="005E326A">
      <w:pPr>
        <w:spacing w:before="150" w:after="150" w:line="270" w:lineRule="atLeast"/>
        <w:ind w:firstLine="720"/>
        <w:rPr>
          <w:rFonts w:ascii="Tahoma" w:hAnsi="Tahoma" w:cs="Tahoma"/>
          <w:sz w:val="24"/>
          <w:szCs w:val="24"/>
        </w:rPr>
      </w:pPr>
    </w:p>
    <w:p w:rsidR="00B442FB" w:rsidRPr="00983C4B" w:rsidRDefault="00DE4E97" w:rsidP="005E326A">
      <w:pPr>
        <w:spacing w:before="150" w:after="150" w:line="270" w:lineRule="atLeast"/>
        <w:ind w:firstLine="720"/>
        <w:rPr>
          <w:rFonts w:ascii="Tahoma" w:hAnsi="Tahoma" w:cs="Tahoma"/>
          <w:sz w:val="24"/>
          <w:szCs w:val="24"/>
        </w:rPr>
      </w:pPr>
      <w:r>
        <w:rPr>
          <w:rFonts w:ascii="Tahoma" w:hAnsi="Tahoma" w:cs="Tahoma"/>
          <w:sz w:val="24"/>
          <w:szCs w:val="24"/>
        </w:rPr>
        <w:t>Pr</w:t>
      </w:r>
      <w:r w:rsidR="00B442FB">
        <w:rPr>
          <w:rFonts w:ascii="Tahoma" w:hAnsi="Tahoma" w:cs="Tahoma"/>
          <w:sz w:val="24"/>
          <w:szCs w:val="24"/>
        </w:rPr>
        <w:t>esent law provides a maximum six months in jail, fines</w:t>
      </w:r>
      <w:r w:rsidR="00280C3D">
        <w:rPr>
          <w:rFonts w:ascii="Tahoma" w:hAnsi="Tahoma" w:cs="Tahoma"/>
          <w:sz w:val="24"/>
          <w:szCs w:val="24"/>
        </w:rPr>
        <w:t>, ACT program and</w:t>
      </w:r>
      <w:r w:rsidR="00B442FB">
        <w:rPr>
          <w:rFonts w:ascii="Tahoma" w:hAnsi="Tahoma" w:cs="Tahoma"/>
          <w:sz w:val="24"/>
          <w:szCs w:val="24"/>
        </w:rPr>
        <w:t xml:space="preserve"> license suspension.  In practice</w:t>
      </w:r>
      <w:r w:rsidR="00D8693F">
        <w:rPr>
          <w:rFonts w:ascii="Tahoma" w:hAnsi="Tahoma" w:cs="Tahoma"/>
          <w:sz w:val="24"/>
          <w:szCs w:val="24"/>
        </w:rPr>
        <w:t xml:space="preserve">, it is “six months and done”.  </w:t>
      </w:r>
      <w:r w:rsidR="001F4715">
        <w:rPr>
          <w:rFonts w:ascii="Tahoma" w:hAnsi="Tahoma" w:cs="Tahoma"/>
          <w:sz w:val="24"/>
          <w:szCs w:val="24"/>
        </w:rPr>
        <w:t>These proposals apply to both 61-8-401 and 406 (</w:t>
      </w:r>
      <w:r w:rsidR="00F051F2">
        <w:rPr>
          <w:rFonts w:ascii="Tahoma" w:hAnsi="Tahoma" w:cs="Tahoma"/>
          <w:sz w:val="24"/>
          <w:szCs w:val="24"/>
        </w:rPr>
        <w:t>DUI and</w:t>
      </w:r>
      <w:r w:rsidR="001F4715">
        <w:rPr>
          <w:rFonts w:ascii="Tahoma" w:hAnsi="Tahoma" w:cs="Tahoma"/>
          <w:sz w:val="24"/>
          <w:szCs w:val="24"/>
        </w:rPr>
        <w:t xml:space="preserve"> Per</w:t>
      </w:r>
      <w:r w:rsidR="00CF6B24">
        <w:rPr>
          <w:rFonts w:ascii="Tahoma" w:hAnsi="Tahoma" w:cs="Tahoma"/>
          <w:sz w:val="24"/>
          <w:szCs w:val="24"/>
        </w:rPr>
        <w:t xml:space="preserve"> s</w:t>
      </w:r>
      <w:r w:rsidR="001F4715">
        <w:rPr>
          <w:rFonts w:ascii="Tahoma" w:hAnsi="Tahoma" w:cs="Tahoma"/>
          <w:sz w:val="24"/>
          <w:szCs w:val="24"/>
        </w:rPr>
        <w:t>e</w:t>
      </w:r>
      <w:r w:rsidR="00F051F2">
        <w:rPr>
          <w:rFonts w:ascii="Tahoma" w:hAnsi="Tahoma" w:cs="Tahoma"/>
          <w:sz w:val="24"/>
          <w:szCs w:val="24"/>
        </w:rPr>
        <w:t>)</w:t>
      </w:r>
      <w:r w:rsidR="00387584">
        <w:rPr>
          <w:rFonts w:ascii="Tahoma" w:hAnsi="Tahoma" w:cs="Tahoma"/>
          <w:sz w:val="24"/>
          <w:szCs w:val="24"/>
        </w:rPr>
        <w:t>.  D</w:t>
      </w:r>
      <w:r w:rsidR="00D8693F">
        <w:rPr>
          <w:rFonts w:ascii="Tahoma" w:hAnsi="Tahoma" w:cs="Tahoma"/>
          <w:sz w:val="24"/>
          <w:szCs w:val="24"/>
        </w:rPr>
        <w:t xml:space="preserve">eficiencies in the present law are </w:t>
      </w:r>
      <w:r w:rsidR="00CF6B24">
        <w:rPr>
          <w:rFonts w:ascii="Tahoma" w:hAnsi="Tahoma" w:cs="Tahoma"/>
          <w:sz w:val="24"/>
          <w:szCs w:val="24"/>
        </w:rPr>
        <w:t>reflected</w:t>
      </w:r>
      <w:r w:rsidR="00D8693F">
        <w:rPr>
          <w:rFonts w:ascii="Tahoma" w:hAnsi="Tahoma" w:cs="Tahoma"/>
          <w:sz w:val="24"/>
          <w:szCs w:val="24"/>
        </w:rPr>
        <w:t xml:space="preserve"> by the </w:t>
      </w:r>
      <w:r w:rsidR="00387584">
        <w:rPr>
          <w:rFonts w:ascii="Tahoma" w:hAnsi="Tahoma" w:cs="Tahoma"/>
          <w:sz w:val="24"/>
          <w:szCs w:val="24"/>
        </w:rPr>
        <w:t>catastrophic</w:t>
      </w:r>
      <w:r w:rsidR="00D8693F">
        <w:rPr>
          <w:rFonts w:ascii="Tahoma" w:hAnsi="Tahoma" w:cs="Tahoma"/>
          <w:sz w:val="24"/>
          <w:szCs w:val="24"/>
        </w:rPr>
        <w:t xml:space="preserve"> impact</w:t>
      </w:r>
      <w:r w:rsidR="00387584">
        <w:rPr>
          <w:rFonts w:ascii="Tahoma" w:hAnsi="Tahoma" w:cs="Tahoma"/>
          <w:sz w:val="24"/>
          <w:szCs w:val="24"/>
        </w:rPr>
        <w:t xml:space="preserve"> DUI related offenses have</w:t>
      </w:r>
      <w:r w:rsidR="00D8693F">
        <w:rPr>
          <w:rFonts w:ascii="Tahoma" w:hAnsi="Tahoma" w:cs="Tahoma"/>
          <w:sz w:val="24"/>
          <w:szCs w:val="24"/>
        </w:rPr>
        <w:t xml:space="preserve"> had on our communities and </w:t>
      </w:r>
      <w:r w:rsidR="00CF6B24">
        <w:rPr>
          <w:rFonts w:ascii="Tahoma" w:hAnsi="Tahoma" w:cs="Tahoma"/>
          <w:sz w:val="24"/>
          <w:szCs w:val="24"/>
        </w:rPr>
        <w:t>our</w:t>
      </w:r>
      <w:r w:rsidR="00D8693F">
        <w:rPr>
          <w:rFonts w:ascii="Tahoma" w:hAnsi="Tahoma" w:cs="Tahoma"/>
          <w:sz w:val="24"/>
          <w:szCs w:val="24"/>
        </w:rPr>
        <w:t xml:space="preserve"> state. </w:t>
      </w:r>
      <w:r w:rsidR="008B75A6">
        <w:rPr>
          <w:rFonts w:ascii="Tahoma" w:hAnsi="Tahoma" w:cs="Tahoma"/>
          <w:sz w:val="24"/>
          <w:szCs w:val="24"/>
        </w:rPr>
        <w:t xml:space="preserve"> These</w:t>
      </w:r>
      <w:r w:rsidR="00D8693F">
        <w:rPr>
          <w:rFonts w:ascii="Tahoma" w:hAnsi="Tahoma" w:cs="Tahoma"/>
          <w:sz w:val="24"/>
          <w:szCs w:val="24"/>
        </w:rPr>
        <w:t xml:space="preserve"> proposals are not </w:t>
      </w:r>
      <w:r w:rsidR="008B75A6">
        <w:rPr>
          <w:rFonts w:ascii="Tahoma" w:hAnsi="Tahoma" w:cs="Tahoma"/>
          <w:sz w:val="24"/>
          <w:szCs w:val="24"/>
        </w:rPr>
        <w:t>my</w:t>
      </w:r>
      <w:r w:rsidR="00D8693F">
        <w:rPr>
          <w:rFonts w:ascii="Tahoma" w:hAnsi="Tahoma" w:cs="Tahoma"/>
          <w:sz w:val="24"/>
          <w:szCs w:val="24"/>
        </w:rPr>
        <w:t xml:space="preserve"> “wish list”</w:t>
      </w:r>
      <w:r w:rsidR="008B75A6">
        <w:rPr>
          <w:rFonts w:ascii="Tahoma" w:hAnsi="Tahoma" w:cs="Tahoma"/>
          <w:sz w:val="24"/>
          <w:szCs w:val="24"/>
        </w:rPr>
        <w:t>, a paradigm shift is necessary to effect our best efforts to attack this societal problem.  However,</w:t>
      </w:r>
      <w:r w:rsidR="00D8693F">
        <w:rPr>
          <w:rFonts w:ascii="Tahoma" w:hAnsi="Tahoma" w:cs="Tahoma"/>
          <w:sz w:val="24"/>
          <w:szCs w:val="24"/>
        </w:rPr>
        <w:t xml:space="preserve"> as long as fiscal impacts th</w:t>
      </w:r>
      <w:r w:rsidR="008B75A6">
        <w:rPr>
          <w:rFonts w:ascii="Tahoma" w:hAnsi="Tahoma" w:cs="Tahoma"/>
          <w:sz w:val="24"/>
          <w:szCs w:val="24"/>
        </w:rPr>
        <w:t>wart</w:t>
      </w:r>
      <w:r w:rsidR="00D8693F">
        <w:rPr>
          <w:rFonts w:ascii="Tahoma" w:hAnsi="Tahoma" w:cs="Tahoma"/>
          <w:sz w:val="24"/>
          <w:szCs w:val="24"/>
        </w:rPr>
        <w:t xml:space="preserve"> </w:t>
      </w:r>
      <w:r w:rsidR="00CF6B24">
        <w:rPr>
          <w:rFonts w:ascii="Tahoma" w:hAnsi="Tahoma" w:cs="Tahoma"/>
          <w:sz w:val="24"/>
          <w:szCs w:val="24"/>
        </w:rPr>
        <w:t xml:space="preserve"> </w:t>
      </w:r>
      <w:r w:rsidR="008B75A6">
        <w:rPr>
          <w:rFonts w:ascii="Tahoma" w:hAnsi="Tahoma" w:cs="Tahoma"/>
          <w:sz w:val="24"/>
          <w:szCs w:val="24"/>
        </w:rPr>
        <w:t>those efforts m</w:t>
      </w:r>
      <w:r w:rsidR="00983C4B">
        <w:rPr>
          <w:rFonts w:ascii="Tahoma" w:hAnsi="Tahoma" w:cs="Tahoma"/>
          <w:sz w:val="24"/>
          <w:szCs w:val="24"/>
        </w:rPr>
        <w:t>y proposed amendments</w:t>
      </w:r>
      <w:r w:rsidR="00B442FB" w:rsidRPr="0008259B">
        <w:rPr>
          <w:rFonts w:ascii="Tahoma" w:hAnsi="Tahoma" w:cs="Tahoma"/>
          <w:sz w:val="24"/>
          <w:szCs w:val="24"/>
        </w:rPr>
        <w:t xml:space="preserve"> </w:t>
      </w:r>
      <w:r w:rsidR="008B75A6">
        <w:rPr>
          <w:rFonts w:ascii="Tahoma" w:hAnsi="Tahoma" w:cs="Tahoma"/>
          <w:sz w:val="24"/>
          <w:szCs w:val="24"/>
        </w:rPr>
        <w:t xml:space="preserve">provide a foundation to build on.  My proposals </w:t>
      </w:r>
      <w:r w:rsidR="00B442FB" w:rsidRPr="0008259B">
        <w:rPr>
          <w:rFonts w:ascii="Tahoma" w:hAnsi="Tahoma" w:cs="Tahoma"/>
          <w:sz w:val="24"/>
          <w:szCs w:val="24"/>
        </w:rPr>
        <w:t xml:space="preserve">do not require </w:t>
      </w:r>
      <w:r w:rsidR="00B442FB" w:rsidRPr="00CF6B24">
        <w:rPr>
          <w:rFonts w:ascii="Tahoma" w:hAnsi="Tahoma" w:cs="Tahoma"/>
          <w:sz w:val="24"/>
          <w:szCs w:val="24"/>
          <w:u w:val="single"/>
        </w:rPr>
        <w:t>any fiscal expenditure</w:t>
      </w:r>
      <w:r w:rsidR="00B442FB" w:rsidRPr="00CF6B24">
        <w:rPr>
          <w:rFonts w:ascii="Tahoma" w:hAnsi="Tahoma" w:cs="Tahoma"/>
          <w:sz w:val="24"/>
          <w:szCs w:val="24"/>
        </w:rPr>
        <w:t>.</w:t>
      </w:r>
      <w:r w:rsidR="00B442FB" w:rsidRPr="0008259B">
        <w:rPr>
          <w:rFonts w:ascii="Tahoma" w:hAnsi="Tahoma" w:cs="Tahoma"/>
          <w:b/>
          <w:sz w:val="24"/>
          <w:szCs w:val="24"/>
        </w:rPr>
        <w:t xml:space="preserve">  </w:t>
      </w:r>
    </w:p>
    <w:p w:rsidR="0001308A" w:rsidRDefault="0001308A" w:rsidP="00152B55">
      <w:pPr>
        <w:spacing w:before="150" w:after="150" w:line="270" w:lineRule="atLeast"/>
        <w:jc w:val="center"/>
        <w:rPr>
          <w:rFonts w:ascii="Tahoma" w:hAnsi="Tahoma" w:cs="Tahoma"/>
          <w:sz w:val="28"/>
          <w:szCs w:val="28"/>
          <w:u w:val="single"/>
        </w:rPr>
      </w:pPr>
    </w:p>
    <w:p w:rsidR="00D8693F" w:rsidRPr="009825AB" w:rsidRDefault="00983C4B" w:rsidP="00152B55">
      <w:pPr>
        <w:spacing w:before="150" w:after="150" w:line="270" w:lineRule="atLeast"/>
        <w:jc w:val="center"/>
        <w:rPr>
          <w:rFonts w:ascii="Tahoma" w:hAnsi="Tahoma" w:cs="Tahoma"/>
          <w:sz w:val="28"/>
          <w:szCs w:val="28"/>
          <w:u w:val="single"/>
        </w:rPr>
      </w:pPr>
      <w:r>
        <w:rPr>
          <w:rFonts w:ascii="Tahoma" w:hAnsi="Tahoma" w:cs="Tahoma"/>
          <w:sz w:val="28"/>
          <w:szCs w:val="28"/>
          <w:u w:val="single"/>
        </w:rPr>
        <w:t xml:space="preserve">PROPOSAL FOR </w:t>
      </w:r>
      <w:r w:rsidR="00D8693F" w:rsidRPr="009825AB">
        <w:rPr>
          <w:rFonts w:ascii="Tahoma" w:hAnsi="Tahoma" w:cs="Tahoma"/>
          <w:sz w:val="28"/>
          <w:szCs w:val="28"/>
          <w:u w:val="single"/>
        </w:rPr>
        <w:t xml:space="preserve">AMENDMENTS </w:t>
      </w:r>
    </w:p>
    <w:p w:rsidR="00B442FB" w:rsidRPr="00F90F32" w:rsidRDefault="00D8693F" w:rsidP="005E326A">
      <w:pPr>
        <w:spacing w:before="150" w:after="150" w:line="270" w:lineRule="atLeast"/>
        <w:ind w:firstLine="720"/>
        <w:rPr>
          <w:rFonts w:ascii="Tahoma" w:hAnsi="Tahoma" w:cs="Tahoma"/>
          <w:sz w:val="24"/>
          <w:szCs w:val="24"/>
        </w:rPr>
      </w:pPr>
      <w:r w:rsidRPr="00D8693F">
        <w:rPr>
          <w:rFonts w:ascii="Tahoma" w:hAnsi="Tahoma" w:cs="Tahoma"/>
          <w:sz w:val="24"/>
          <w:szCs w:val="24"/>
        </w:rPr>
        <w:t>C</w:t>
      </w:r>
      <w:r w:rsidR="00B442FB" w:rsidRPr="00D8693F">
        <w:rPr>
          <w:rFonts w:ascii="Tahoma" w:hAnsi="Tahoma" w:cs="Tahoma"/>
          <w:sz w:val="24"/>
          <w:szCs w:val="24"/>
        </w:rPr>
        <w:t>ourt jurisdiction</w:t>
      </w:r>
      <w:r w:rsidR="00CF6B24">
        <w:rPr>
          <w:rFonts w:ascii="Tahoma" w:hAnsi="Tahoma" w:cs="Tahoma"/>
          <w:sz w:val="24"/>
          <w:szCs w:val="24"/>
        </w:rPr>
        <w:t xml:space="preserve"> is</w:t>
      </w:r>
      <w:r w:rsidR="00B442FB" w:rsidRPr="00D8693F">
        <w:rPr>
          <w:rFonts w:ascii="Tahoma" w:hAnsi="Tahoma" w:cs="Tahoma"/>
          <w:sz w:val="24"/>
          <w:szCs w:val="24"/>
        </w:rPr>
        <w:t xml:space="preserve"> increased</w:t>
      </w:r>
      <w:r w:rsidR="001052DF" w:rsidRPr="00D8693F">
        <w:rPr>
          <w:rFonts w:ascii="Tahoma" w:hAnsi="Tahoma" w:cs="Tahoma"/>
          <w:sz w:val="24"/>
          <w:szCs w:val="24"/>
        </w:rPr>
        <w:t xml:space="preserve"> </w:t>
      </w:r>
      <w:r>
        <w:rPr>
          <w:rFonts w:ascii="Tahoma" w:hAnsi="Tahoma" w:cs="Tahoma"/>
          <w:sz w:val="24"/>
          <w:szCs w:val="24"/>
        </w:rPr>
        <w:t>to</w:t>
      </w:r>
      <w:r w:rsidR="00B442FB" w:rsidRPr="00D8693F">
        <w:rPr>
          <w:rFonts w:ascii="Tahoma" w:hAnsi="Tahoma" w:cs="Tahoma"/>
          <w:sz w:val="24"/>
          <w:szCs w:val="24"/>
        </w:rPr>
        <w:t xml:space="preserve"> 3 </w:t>
      </w:r>
      <w:r w:rsidR="001052DF" w:rsidRPr="00D8693F">
        <w:rPr>
          <w:rFonts w:ascii="Tahoma" w:hAnsi="Tahoma" w:cs="Tahoma"/>
          <w:sz w:val="24"/>
          <w:szCs w:val="24"/>
        </w:rPr>
        <w:t xml:space="preserve">years </w:t>
      </w:r>
      <w:r w:rsidR="00B442FB" w:rsidRPr="00D8693F">
        <w:rPr>
          <w:rFonts w:ascii="Tahoma" w:hAnsi="Tahoma" w:cs="Tahoma"/>
          <w:sz w:val="24"/>
          <w:szCs w:val="24"/>
        </w:rPr>
        <w:t xml:space="preserve">for a </w:t>
      </w:r>
      <w:r w:rsidR="00CF6B24">
        <w:rPr>
          <w:rFonts w:ascii="Tahoma" w:hAnsi="Tahoma" w:cs="Tahoma"/>
          <w:sz w:val="24"/>
          <w:szCs w:val="24"/>
        </w:rPr>
        <w:t>1</w:t>
      </w:r>
      <w:r w:rsidR="00CF6B24" w:rsidRPr="00CF6B24">
        <w:rPr>
          <w:rFonts w:ascii="Tahoma" w:hAnsi="Tahoma" w:cs="Tahoma"/>
          <w:sz w:val="24"/>
          <w:szCs w:val="24"/>
          <w:vertAlign w:val="superscript"/>
        </w:rPr>
        <w:t>st</w:t>
      </w:r>
      <w:r w:rsidR="00CF6B24">
        <w:rPr>
          <w:rFonts w:ascii="Tahoma" w:hAnsi="Tahoma" w:cs="Tahoma"/>
          <w:sz w:val="24"/>
          <w:szCs w:val="24"/>
        </w:rPr>
        <w:t xml:space="preserve"> </w:t>
      </w:r>
      <w:r w:rsidR="00B442FB" w:rsidRPr="00D8693F">
        <w:rPr>
          <w:rFonts w:ascii="Tahoma" w:hAnsi="Tahoma" w:cs="Tahoma"/>
          <w:sz w:val="24"/>
          <w:szCs w:val="24"/>
        </w:rPr>
        <w:t>offense</w:t>
      </w:r>
      <w:r w:rsidR="005E326A">
        <w:rPr>
          <w:rFonts w:ascii="Tahoma" w:hAnsi="Tahoma" w:cs="Tahoma"/>
          <w:sz w:val="24"/>
          <w:szCs w:val="24"/>
        </w:rPr>
        <w:t>.</w:t>
      </w:r>
      <w:r>
        <w:rPr>
          <w:rFonts w:ascii="Tahoma" w:hAnsi="Tahoma" w:cs="Tahoma"/>
          <w:sz w:val="24"/>
          <w:szCs w:val="24"/>
        </w:rPr>
        <w:t xml:space="preserve"> Th</w:t>
      </w:r>
      <w:r w:rsidR="00CF6B24">
        <w:rPr>
          <w:rFonts w:ascii="Tahoma" w:hAnsi="Tahoma" w:cs="Tahoma"/>
          <w:sz w:val="24"/>
          <w:szCs w:val="24"/>
        </w:rPr>
        <w:t>e</w:t>
      </w:r>
      <w:r>
        <w:rPr>
          <w:rFonts w:ascii="Tahoma" w:hAnsi="Tahoma" w:cs="Tahoma"/>
          <w:sz w:val="24"/>
          <w:szCs w:val="24"/>
        </w:rPr>
        <w:t xml:space="preserve"> </w:t>
      </w:r>
      <w:r w:rsidR="005E326A">
        <w:rPr>
          <w:rFonts w:ascii="Tahoma" w:hAnsi="Tahoma" w:cs="Tahoma"/>
          <w:sz w:val="24"/>
          <w:szCs w:val="24"/>
        </w:rPr>
        <w:t>term</w:t>
      </w:r>
      <w:r>
        <w:rPr>
          <w:rFonts w:ascii="Tahoma" w:hAnsi="Tahoma" w:cs="Tahoma"/>
          <w:sz w:val="24"/>
          <w:szCs w:val="24"/>
        </w:rPr>
        <w:t xml:space="preserve"> </w:t>
      </w:r>
      <w:r w:rsidR="00CF6B24">
        <w:rPr>
          <w:rFonts w:ascii="Tahoma" w:hAnsi="Tahoma" w:cs="Tahoma"/>
          <w:sz w:val="24"/>
          <w:szCs w:val="24"/>
        </w:rPr>
        <w:t xml:space="preserve">of jurisdiction </w:t>
      </w:r>
      <w:r>
        <w:rPr>
          <w:rFonts w:ascii="Tahoma" w:hAnsi="Tahoma" w:cs="Tahoma"/>
          <w:sz w:val="24"/>
          <w:szCs w:val="24"/>
        </w:rPr>
        <w:t xml:space="preserve">is mandatory. </w:t>
      </w:r>
      <w:r w:rsidR="001052DF" w:rsidRPr="00D8693F">
        <w:rPr>
          <w:rFonts w:ascii="Tahoma" w:hAnsi="Tahoma" w:cs="Tahoma"/>
          <w:sz w:val="24"/>
          <w:szCs w:val="24"/>
        </w:rPr>
        <w:t xml:space="preserve"> </w:t>
      </w:r>
      <w:r w:rsidR="00111F92">
        <w:rPr>
          <w:rFonts w:ascii="Tahoma" w:hAnsi="Tahoma" w:cs="Tahoma"/>
          <w:sz w:val="24"/>
          <w:szCs w:val="24"/>
        </w:rPr>
        <w:t>Th</w:t>
      </w:r>
      <w:r w:rsidR="00E96EE9" w:rsidRPr="00D8693F">
        <w:rPr>
          <w:rFonts w:ascii="Tahoma" w:hAnsi="Tahoma" w:cs="Tahoma"/>
          <w:sz w:val="24"/>
          <w:szCs w:val="24"/>
        </w:rPr>
        <w:t>e rationale for</w:t>
      </w:r>
      <w:r w:rsidR="00CF6B24">
        <w:rPr>
          <w:rFonts w:ascii="Tahoma" w:hAnsi="Tahoma" w:cs="Tahoma"/>
          <w:sz w:val="24"/>
          <w:szCs w:val="24"/>
        </w:rPr>
        <w:t xml:space="preserve"> both a mandatory </w:t>
      </w:r>
      <w:r w:rsidR="00111F92">
        <w:rPr>
          <w:rFonts w:ascii="Tahoma" w:hAnsi="Tahoma" w:cs="Tahoma"/>
          <w:sz w:val="24"/>
          <w:szCs w:val="24"/>
        </w:rPr>
        <w:t>term and conditions is multifaceted</w:t>
      </w:r>
      <w:r w:rsidR="00A0046D">
        <w:rPr>
          <w:rFonts w:ascii="Tahoma" w:hAnsi="Tahoma" w:cs="Tahoma"/>
          <w:sz w:val="24"/>
          <w:szCs w:val="24"/>
        </w:rPr>
        <w:t>;</w:t>
      </w:r>
      <w:r w:rsidR="00111F92">
        <w:rPr>
          <w:rFonts w:ascii="Tahoma" w:hAnsi="Tahoma" w:cs="Tahoma"/>
          <w:sz w:val="24"/>
          <w:szCs w:val="24"/>
        </w:rPr>
        <w:t xml:space="preserve"> from consistency </w:t>
      </w:r>
      <w:r w:rsidR="00A0046D">
        <w:rPr>
          <w:rFonts w:ascii="Tahoma" w:hAnsi="Tahoma" w:cs="Tahoma"/>
          <w:sz w:val="24"/>
          <w:szCs w:val="24"/>
        </w:rPr>
        <w:t xml:space="preserve">within the </w:t>
      </w:r>
      <w:r w:rsidR="00111F92">
        <w:rPr>
          <w:rFonts w:ascii="Tahoma" w:hAnsi="Tahoma" w:cs="Tahoma"/>
          <w:sz w:val="24"/>
          <w:szCs w:val="24"/>
        </w:rPr>
        <w:t xml:space="preserve">community and state to </w:t>
      </w:r>
      <w:r w:rsidR="00F051F2">
        <w:rPr>
          <w:rFonts w:ascii="Tahoma" w:hAnsi="Tahoma" w:cs="Tahoma"/>
          <w:sz w:val="24"/>
          <w:szCs w:val="24"/>
        </w:rPr>
        <w:t>recognition</w:t>
      </w:r>
      <w:r w:rsidR="00111F92">
        <w:rPr>
          <w:rFonts w:ascii="Tahoma" w:hAnsi="Tahoma" w:cs="Tahoma"/>
          <w:sz w:val="24"/>
          <w:szCs w:val="24"/>
        </w:rPr>
        <w:t xml:space="preserve"> that chemical dependency professionals and studies through the N</w:t>
      </w:r>
      <w:r w:rsidR="009825AB">
        <w:rPr>
          <w:rFonts w:ascii="Tahoma" w:hAnsi="Tahoma" w:cs="Tahoma"/>
          <w:sz w:val="24"/>
          <w:szCs w:val="24"/>
        </w:rPr>
        <w:t>HTSA and others</w:t>
      </w:r>
      <w:r w:rsidR="00A0046D">
        <w:rPr>
          <w:rFonts w:ascii="Tahoma" w:hAnsi="Tahoma" w:cs="Tahoma"/>
          <w:sz w:val="24"/>
          <w:szCs w:val="24"/>
        </w:rPr>
        <w:t xml:space="preserve"> are in the best position to set guidelines, provide assessments and</w:t>
      </w:r>
      <w:r w:rsidR="00CF6B24">
        <w:rPr>
          <w:rFonts w:ascii="Tahoma" w:hAnsi="Tahoma" w:cs="Tahoma"/>
          <w:sz w:val="24"/>
          <w:szCs w:val="24"/>
        </w:rPr>
        <w:t xml:space="preserve"> </w:t>
      </w:r>
      <w:r w:rsidR="00A0046D">
        <w:rPr>
          <w:rFonts w:ascii="Tahoma" w:hAnsi="Tahoma" w:cs="Tahoma"/>
          <w:sz w:val="24"/>
          <w:szCs w:val="24"/>
        </w:rPr>
        <w:t>make recommendations</w:t>
      </w:r>
      <w:r w:rsidR="009825AB">
        <w:rPr>
          <w:rFonts w:ascii="Tahoma" w:hAnsi="Tahoma" w:cs="Tahoma"/>
          <w:sz w:val="24"/>
          <w:szCs w:val="24"/>
        </w:rPr>
        <w:t>.</w:t>
      </w:r>
      <w:r w:rsidR="005E326A">
        <w:rPr>
          <w:rFonts w:ascii="Tahoma" w:hAnsi="Tahoma" w:cs="Tahoma"/>
          <w:sz w:val="24"/>
          <w:szCs w:val="24"/>
        </w:rPr>
        <w:t xml:space="preserve">  </w:t>
      </w:r>
      <w:r w:rsidR="00CF6B24">
        <w:rPr>
          <w:rFonts w:ascii="Tahoma" w:hAnsi="Tahoma" w:cs="Tahoma"/>
          <w:sz w:val="24"/>
          <w:szCs w:val="24"/>
        </w:rPr>
        <w:t>The</w:t>
      </w:r>
      <w:r w:rsidR="00B442FB">
        <w:rPr>
          <w:rFonts w:ascii="Tahoma" w:hAnsi="Tahoma" w:cs="Tahoma"/>
          <w:sz w:val="24"/>
          <w:szCs w:val="24"/>
        </w:rPr>
        <w:t xml:space="preserve"> jurisdiction</w:t>
      </w:r>
      <w:r w:rsidR="00CF6B24">
        <w:rPr>
          <w:rFonts w:ascii="Tahoma" w:hAnsi="Tahoma" w:cs="Tahoma"/>
          <w:sz w:val="24"/>
          <w:szCs w:val="24"/>
        </w:rPr>
        <w:t>al term</w:t>
      </w:r>
      <w:r w:rsidR="00111F92">
        <w:rPr>
          <w:rFonts w:ascii="Tahoma" w:hAnsi="Tahoma" w:cs="Tahoma"/>
          <w:sz w:val="24"/>
          <w:szCs w:val="24"/>
        </w:rPr>
        <w:t xml:space="preserve"> is</w:t>
      </w:r>
      <w:r w:rsidR="00B442FB">
        <w:rPr>
          <w:rFonts w:ascii="Tahoma" w:hAnsi="Tahoma" w:cs="Tahoma"/>
          <w:sz w:val="24"/>
          <w:szCs w:val="24"/>
        </w:rPr>
        <w:t xml:space="preserve"> hereinafter referenced as</w:t>
      </w:r>
      <w:r w:rsidR="00B442FB" w:rsidRPr="00F90F32">
        <w:rPr>
          <w:rFonts w:ascii="Tahoma" w:hAnsi="Tahoma" w:cs="Tahoma"/>
          <w:sz w:val="24"/>
          <w:szCs w:val="24"/>
        </w:rPr>
        <w:t xml:space="preserve"> “summary probation</w:t>
      </w:r>
      <w:r w:rsidR="00CF6B24">
        <w:rPr>
          <w:rFonts w:ascii="Tahoma" w:hAnsi="Tahoma" w:cs="Tahoma"/>
          <w:sz w:val="24"/>
          <w:szCs w:val="24"/>
        </w:rPr>
        <w:t>”.</w:t>
      </w:r>
      <w:r w:rsidR="00B442FB" w:rsidRPr="00F90F32">
        <w:rPr>
          <w:rFonts w:ascii="Tahoma" w:hAnsi="Tahoma" w:cs="Tahoma"/>
          <w:sz w:val="24"/>
          <w:szCs w:val="24"/>
        </w:rPr>
        <w:t xml:space="preserve"> </w:t>
      </w:r>
      <w:r w:rsidR="00CF6B24">
        <w:rPr>
          <w:rFonts w:ascii="Tahoma" w:hAnsi="Tahoma" w:cs="Tahoma"/>
          <w:sz w:val="24"/>
          <w:szCs w:val="24"/>
        </w:rPr>
        <w:t xml:space="preserve"> The conditions of the 3 year summary probation are:</w:t>
      </w:r>
    </w:p>
    <w:p w:rsidR="00B442FB" w:rsidRDefault="00B442FB" w:rsidP="00B442FB">
      <w:pPr>
        <w:pStyle w:val="ListParagraph"/>
        <w:spacing w:after="0" w:line="270" w:lineRule="atLeast"/>
        <w:ind w:right="150"/>
        <w:rPr>
          <w:rFonts w:ascii="Tahoma" w:hAnsi="Tahoma" w:cs="Tahoma"/>
          <w:color w:val="000000"/>
          <w:sz w:val="24"/>
          <w:szCs w:val="24"/>
        </w:rPr>
      </w:pPr>
    </w:p>
    <w:p w:rsidR="00B442FB" w:rsidRPr="004130AD" w:rsidRDefault="00FF3A94" w:rsidP="008B3E9C">
      <w:pPr>
        <w:pStyle w:val="ListParagraph"/>
        <w:numPr>
          <w:ilvl w:val="0"/>
          <w:numId w:val="2"/>
        </w:numPr>
        <w:spacing w:after="0" w:line="270" w:lineRule="atLeast"/>
        <w:ind w:right="150"/>
        <w:rPr>
          <w:rFonts w:ascii="Tahoma" w:hAnsi="Tahoma" w:cs="Tahoma"/>
          <w:color w:val="000000"/>
          <w:sz w:val="24"/>
          <w:szCs w:val="24"/>
        </w:rPr>
      </w:pPr>
      <w:r>
        <w:rPr>
          <w:rFonts w:ascii="Tahoma" w:hAnsi="Tahoma" w:cs="Tahoma"/>
          <w:color w:val="000000"/>
          <w:sz w:val="24"/>
          <w:szCs w:val="24"/>
        </w:rPr>
        <w:t>T</w:t>
      </w:r>
      <w:r w:rsidR="0063488F">
        <w:rPr>
          <w:rFonts w:ascii="Tahoma" w:hAnsi="Tahoma" w:cs="Tahoma"/>
          <w:color w:val="000000"/>
          <w:sz w:val="24"/>
          <w:szCs w:val="24"/>
        </w:rPr>
        <w:t xml:space="preserve">he </w:t>
      </w:r>
      <w:r w:rsidR="00B442FB" w:rsidRPr="004130AD">
        <w:rPr>
          <w:rFonts w:ascii="Tahoma" w:hAnsi="Tahoma" w:cs="Tahoma"/>
          <w:color w:val="000000"/>
          <w:sz w:val="24"/>
          <w:szCs w:val="24"/>
        </w:rPr>
        <w:t>defendant not commit any criminal offenses while on probation</w:t>
      </w:r>
      <w:r w:rsidR="0006012B">
        <w:rPr>
          <w:rFonts w:ascii="Tahoma" w:hAnsi="Tahoma" w:cs="Tahoma"/>
          <w:color w:val="000000"/>
          <w:sz w:val="24"/>
          <w:szCs w:val="24"/>
        </w:rPr>
        <w:t>.</w:t>
      </w:r>
      <w:r w:rsidR="00B442FB" w:rsidRPr="004130AD">
        <w:rPr>
          <w:rFonts w:ascii="Tahoma" w:hAnsi="Tahoma" w:cs="Tahoma"/>
          <w:color w:val="000000"/>
          <w:sz w:val="24"/>
          <w:szCs w:val="24"/>
        </w:rPr>
        <w:t xml:space="preserve"> (traffic infractions are not criminal offenses)</w:t>
      </w:r>
      <w:r w:rsidR="004752ED">
        <w:rPr>
          <w:rFonts w:ascii="Tahoma" w:hAnsi="Tahoma" w:cs="Tahoma"/>
          <w:color w:val="000000"/>
          <w:sz w:val="24"/>
          <w:szCs w:val="24"/>
        </w:rPr>
        <w:t xml:space="preserve"> 60% of criminal offenses involve alc</w:t>
      </w:r>
      <w:r w:rsidR="0006012B">
        <w:rPr>
          <w:rFonts w:ascii="Tahoma" w:hAnsi="Tahoma" w:cs="Tahoma"/>
          <w:color w:val="000000"/>
          <w:sz w:val="24"/>
          <w:szCs w:val="24"/>
        </w:rPr>
        <w:t xml:space="preserve">ohol.  </w:t>
      </w:r>
    </w:p>
    <w:p w:rsidR="00B442FB" w:rsidRDefault="00B442FB" w:rsidP="00B442FB">
      <w:pPr>
        <w:spacing w:after="0" w:line="270" w:lineRule="atLeast"/>
        <w:ind w:right="150"/>
        <w:rPr>
          <w:rFonts w:ascii="Tahoma" w:hAnsi="Tahoma" w:cs="Tahoma"/>
          <w:color w:val="000000"/>
          <w:sz w:val="24"/>
          <w:szCs w:val="24"/>
        </w:rPr>
      </w:pPr>
    </w:p>
    <w:p w:rsidR="00B442FB" w:rsidRPr="004130AD" w:rsidRDefault="00FF3A94" w:rsidP="008B3E9C">
      <w:pPr>
        <w:pStyle w:val="ListParagraph"/>
        <w:numPr>
          <w:ilvl w:val="0"/>
          <w:numId w:val="2"/>
        </w:numPr>
        <w:spacing w:after="0" w:line="270" w:lineRule="atLeast"/>
        <w:ind w:right="150"/>
        <w:rPr>
          <w:rFonts w:ascii="Tahoma" w:hAnsi="Tahoma" w:cs="Tahoma"/>
          <w:color w:val="000000"/>
          <w:sz w:val="24"/>
          <w:szCs w:val="24"/>
        </w:rPr>
      </w:pPr>
      <w:r>
        <w:rPr>
          <w:rFonts w:ascii="Tahoma" w:hAnsi="Tahoma" w:cs="Tahoma"/>
          <w:color w:val="000000"/>
          <w:sz w:val="24"/>
          <w:szCs w:val="24"/>
        </w:rPr>
        <w:t>The</w:t>
      </w:r>
      <w:r w:rsidR="00B442FB" w:rsidRPr="004130AD">
        <w:rPr>
          <w:rFonts w:ascii="Tahoma" w:hAnsi="Tahoma" w:cs="Tahoma"/>
          <w:color w:val="000000"/>
          <w:sz w:val="24"/>
          <w:szCs w:val="24"/>
        </w:rPr>
        <w:t xml:space="preserve"> defendant, if arrested on suspicion of drunk driving, must submit to a chemical test to determine blood alcohol concentration (BAC). These tests include a preliminary alcohol screening (PAS) test</w:t>
      </w:r>
      <w:r>
        <w:rPr>
          <w:rFonts w:ascii="Tahoma" w:hAnsi="Tahoma" w:cs="Tahoma"/>
          <w:color w:val="000000"/>
          <w:sz w:val="24"/>
          <w:szCs w:val="24"/>
        </w:rPr>
        <w:t>.</w:t>
      </w:r>
    </w:p>
    <w:p w:rsidR="00B442FB" w:rsidRPr="00F376A0" w:rsidRDefault="00B442FB" w:rsidP="00B442FB">
      <w:pPr>
        <w:pStyle w:val="ListParagraph"/>
        <w:rPr>
          <w:rFonts w:ascii="Tahoma" w:hAnsi="Tahoma" w:cs="Tahoma"/>
          <w:color w:val="000000"/>
          <w:sz w:val="24"/>
          <w:szCs w:val="24"/>
        </w:rPr>
      </w:pPr>
    </w:p>
    <w:p w:rsidR="00B442FB" w:rsidRPr="004130AD" w:rsidRDefault="00FF3A94" w:rsidP="008B3E9C">
      <w:pPr>
        <w:pStyle w:val="ListParagraph"/>
        <w:numPr>
          <w:ilvl w:val="0"/>
          <w:numId w:val="2"/>
        </w:numPr>
        <w:spacing w:after="0" w:line="270" w:lineRule="atLeast"/>
        <w:ind w:right="150"/>
        <w:rPr>
          <w:rFonts w:ascii="Tahoma" w:hAnsi="Tahoma" w:cs="Tahoma"/>
          <w:color w:val="000000"/>
          <w:sz w:val="24"/>
          <w:szCs w:val="24"/>
        </w:rPr>
      </w:pPr>
      <w:r>
        <w:rPr>
          <w:rFonts w:ascii="Tahoma" w:hAnsi="Tahoma" w:cs="Tahoma"/>
          <w:color w:val="000000"/>
          <w:sz w:val="24"/>
          <w:szCs w:val="24"/>
        </w:rPr>
        <w:t>T</w:t>
      </w:r>
      <w:r w:rsidR="00F051F2">
        <w:rPr>
          <w:rFonts w:ascii="Tahoma" w:hAnsi="Tahoma" w:cs="Tahoma"/>
          <w:color w:val="000000"/>
          <w:sz w:val="24"/>
          <w:szCs w:val="24"/>
        </w:rPr>
        <w:t xml:space="preserve">he </w:t>
      </w:r>
      <w:r w:rsidR="00F051F2" w:rsidRPr="004130AD">
        <w:rPr>
          <w:rFonts w:ascii="Tahoma" w:hAnsi="Tahoma" w:cs="Tahoma"/>
          <w:color w:val="000000"/>
          <w:sz w:val="24"/>
          <w:szCs w:val="24"/>
        </w:rPr>
        <w:t>defendant not drives</w:t>
      </w:r>
      <w:r w:rsidR="00B442FB" w:rsidRPr="004130AD">
        <w:rPr>
          <w:rFonts w:ascii="Tahoma" w:hAnsi="Tahoma" w:cs="Tahoma"/>
          <w:color w:val="000000"/>
          <w:sz w:val="24"/>
          <w:szCs w:val="24"/>
        </w:rPr>
        <w:t xml:space="preserve"> unless properly licensed and insured</w:t>
      </w:r>
      <w:r w:rsidR="0063488F">
        <w:rPr>
          <w:rFonts w:ascii="Tahoma" w:hAnsi="Tahoma" w:cs="Tahoma"/>
          <w:color w:val="000000"/>
          <w:sz w:val="24"/>
          <w:szCs w:val="24"/>
        </w:rPr>
        <w:t>.</w:t>
      </w:r>
      <w:r w:rsidR="00EE791F">
        <w:rPr>
          <w:rFonts w:ascii="Tahoma" w:hAnsi="Tahoma" w:cs="Tahoma"/>
          <w:color w:val="000000"/>
          <w:sz w:val="24"/>
          <w:szCs w:val="24"/>
        </w:rPr>
        <w:t xml:space="preserve"> </w:t>
      </w:r>
      <w:r w:rsidR="00E54BEB">
        <w:rPr>
          <w:rFonts w:ascii="Tahoma" w:hAnsi="Tahoma" w:cs="Tahoma"/>
          <w:color w:val="000000"/>
          <w:sz w:val="24"/>
          <w:szCs w:val="24"/>
        </w:rPr>
        <w:t xml:space="preserve"> Defendant required to file with </w:t>
      </w:r>
      <w:r>
        <w:rPr>
          <w:rFonts w:ascii="Tahoma" w:hAnsi="Tahoma" w:cs="Tahoma"/>
          <w:color w:val="000000"/>
          <w:sz w:val="24"/>
          <w:szCs w:val="24"/>
        </w:rPr>
        <w:t xml:space="preserve">the </w:t>
      </w:r>
      <w:r w:rsidR="00E54BEB">
        <w:rPr>
          <w:rFonts w:ascii="Tahoma" w:hAnsi="Tahoma" w:cs="Tahoma"/>
          <w:color w:val="000000"/>
          <w:sz w:val="24"/>
          <w:szCs w:val="24"/>
        </w:rPr>
        <w:t>court</w:t>
      </w:r>
      <w:r>
        <w:rPr>
          <w:rFonts w:ascii="Tahoma" w:hAnsi="Tahoma" w:cs="Tahoma"/>
          <w:color w:val="000000"/>
          <w:sz w:val="24"/>
          <w:szCs w:val="24"/>
        </w:rPr>
        <w:t xml:space="preserve"> an</w:t>
      </w:r>
      <w:r w:rsidR="00E54BEB">
        <w:rPr>
          <w:rFonts w:ascii="Tahoma" w:hAnsi="Tahoma" w:cs="Tahoma"/>
          <w:color w:val="000000"/>
          <w:sz w:val="24"/>
          <w:szCs w:val="24"/>
        </w:rPr>
        <w:t xml:space="preserve"> SR22.  </w:t>
      </w:r>
    </w:p>
    <w:p w:rsidR="00B442FB" w:rsidRDefault="00B442FB" w:rsidP="00B442FB">
      <w:pPr>
        <w:spacing w:after="0" w:line="270" w:lineRule="atLeast"/>
        <w:ind w:right="150"/>
        <w:rPr>
          <w:rFonts w:ascii="Tahoma" w:hAnsi="Tahoma" w:cs="Tahoma"/>
          <w:color w:val="000000"/>
          <w:sz w:val="24"/>
          <w:szCs w:val="24"/>
        </w:rPr>
      </w:pPr>
    </w:p>
    <w:p w:rsidR="00111F92" w:rsidRPr="00111F92" w:rsidRDefault="00FF3A94" w:rsidP="008B3E9C">
      <w:pPr>
        <w:pStyle w:val="ListParagraph"/>
        <w:numPr>
          <w:ilvl w:val="0"/>
          <w:numId w:val="2"/>
        </w:numPr>
        <w:spacing w:before="150" w:after="150" w:line="270" w:lineRule="atLeast"/>
        <w:rPr>
          <w:rFonts w:ascii="Tahoma" w:hAnsi="Tahoma" w:cs="Tahoma"/>
          <w:color w:val="000000"/>
          <w:sz w:val="24"/>
          <w:szCs w:val="24"/>
        </w:rPr>
      </w:pPr>
      <w:r>
        <w:rPr>
          <w:rFonts w:ascii="Tahoma" w:hAnsi="Tahoma" w:cs="Tahoma"/>
          <w:color w:val="000000"/>
          <w:sz w:val="24"/>
          <w:szCs w:val="24"/>
        </w:rPr>
        <w:t>The</w:t>
      </w:r>
      <w:r w:rsidR="00B442FB" w:rsidRPr="004130AD">
        <w:rPr>
          <w:rFonts w:ascii="Tahoma" w:hAnsi="Tahoma" w:cs="Tahoma"/>
          <w:color w:val="000000"/>
          <w:sz w:val="24"/>
          <w:szCs w:val="24"/>
        </w:rPr>
        <w:t xml:space="preserve"> defendant not drive with any measurable amount of alcohol </w:t>
      </w:r>
      <w:r w:rsidR="00F051F2" w:rsidRPr="00EF1FFA">
        <w:rPr>
          <w:rFonts w:ascii="Tahoma" w:hAnsi="Tahoma" w:cs="Tahoma"/>
          <w:color w:val="000000"/>
          <w:sz w:val="24"/>
          <w:szCs w:val="24"/>
        </w:rPr>
        <w:t>(“</w:t>
      </w:r>
      <w:r w:rsidR="00B442FB" w:rsidRPr="00EF1FFA">
        <w:rPr>
          <w:rFonts w:ascii="Tahoma" w:hAnsi="Tahoma" w:cs="Tahoma"/>
          <w:color w:val="000000"/>
          <w:sz w:val="24"/>
          <w:szCs w:val="24"/>
        </w:rPr>
        <w:t>zero tolerance") for a minimum period of one year</w:t>
      </w:r>
      <w:r w:rsidR="0063488F">
        <w:rPr>
          <w:rFonts w:ascii="Tahoma" w:hAnsi="Tahoma" w:cs="Tahoma"/>
          <w:color w:val="000000"/>
          <w:sz w:val="24"/>
          <w:szCs w:val="24"/>
        </w:rPr>
        <w:t>.</w:t>
      </w:r>
      <w:r w:rsidR="00B442FB" w:rsidRPr="00EF1FFA">
        <w:rPr>
          <w:rFonts w:ascii="Tahoma" w:hAnsi="Tahoma" w:cs="Tahoma"/>
          <w:color w:val="000000"/>
          <w:sz w:val="24"/>
          <w:szCs w:val="24"/>
        </w:rPr>
        <w:t xml:space="preserve"> </w:t>
      </w:r>
      <w:r w:rsidR="001052DF">
        <w:rPr>
          <w:rFonts w:ascii="Tahoma" w:hAnsi="Tahoma" w:cs="Tahoma"/>
          <w:color w:val="000000"/>
          <w:sz w:val="24"/>
          <w:szCs w:val="24"/>
        </w:rPr>
        <w:t xml:space="preserve">The court, in </w:t>
      </w:r>
      <w:r w:rsidR="00F051F2">
        <w:rPr>
          <w:rFonts w:ascii="Tahoma" w:hAnsi="Tahoma" w:cs="Tahoma"/>
          <w:color w:val="000000"/>
          <w:sz w:val="24"/>
          <w:szCs w:val="24"/>
        </w:rPr>
        <w:t>its</w:t>
      </w:r>
      <w:r w:rsidR="001052DF">
        <w:rPr>
          <w:rFonts w:ascii="Tahoma" w:hAnsi="Tahoma" w:cs="Tahoma"/>
          <w:color w:val="000000"/>
          <w:sz w:val="24"/>
          <w:szCs w:val="24"/>
        </w:rPr>
        <w:t xml:space="preserve"> discretion can increase the minimum 1 year for first offenders</w:t>
      </w:r>
      <w:r w:rsidR="0063488F">
        <w:rPr>
          <w:rFonts w:ascii="Tahoma" w:hAnsi="Tahoma" w:cs="Tahoma"/>
          <w:color w:val="000000"/>
          <w:sz w:val="24"/>
          <w:szCs w:val="24"/>
        </w:rPr>
        <w:t xml:space="preserve"> to</w:t>
      </w:r>
      <w:r>
        <w:rPr>
          <w:rFonts w:ascii="Tahoma" w:hAnsi="Tahoma" w:cs="Tahoma"/>
          <w:color w:val="000000"/>
          <w:sz w:val="24"/>
          <w:szCs w:val="24"/>
        </w:rPr>
        <w:t xml:space="preserve"> 36 months.</w:t>
      </w:r>
      <w:r w:rsidR="004752ED" w:rsidRPr="004752ED">
        <w:rPr>
          <w:rFonts w:ascii="Tahoma" w:hAnsi="Tahoma" w:cs="Tahoma"/>
          <w:sz w:val="24"/>
          <w:szCs w:val="24"/>
        </w:rPr>
        <w:t xml:space="preserve"> </w:t>
      </w:r>
    </w:p>
    <w:p w:rsidR="00111F92" w:rsidRPr="00111F92" w:rsidRDefault="00111F92" w:rsidP="00111F92">
      <w:pPr>
        <w:pStyle w:val="ListParagraph"/>
        <w:rPr>
          <w:rFonts w:ascii="Tahoma" w:hAnsi="Tahoma" w:cs="Tahoma"/>
          <w:sz w:val="24"/>
          <w:szCs w:val="24"/>
        </w:rPr>
      </w:pPr>
    </w:p>
    <w:p w:rsidR="00111F92" w:rsidRPr="00111F92" w:rsidRDefault="00111F92" w:rsidP="008B3E9C">
      <w:pPr>
        <w:pStyle w:val="ListParagraph"/>
        <w:numPr>
          <w:ilvl w:val="0"/>
          <w:numId w:val="2"/>
        </w:numPr>
        <w:spacing w:before="150" w:after="150" w:line="270" w:lineRule="atLeast"/>
        <w:rPr>
          <w:rFonts w:ascii="Tahoma" w:hAnsi="Tahoma" w:cs="Tahoma"/>
          <w:color w:val="000000"/>
          <w:sz w:val="24"/>
          <w:szCs w:val="24"/>
        </w:rPr>
      </w:pPr>
      <w:r w:rsidRPr="00111F92">
        <w:rPr>
          <w:rFonts w:ascii="Tahoma" w:hAnsi="Tahoma" w:cs="Tahoma"/>
          <w:sz w:val="24"/>
          <w:szCs w:val="24"/>
        </w:rPr>
        <w:lastRenderedPageBreak/>
        <w:t>F</w:t>
      </w:r>
      <w:r w:rsidR="004752ED" w:rsidRPr="00111F92">
        <w:rPr>
          <w:rFonts w:ascii="Tahoma" w:hAnsi="Tahoma" w:cs="Tahoma"/>
          <w:sz w:val="24"/>
          <w:szCs w:val="24"/>
        </w:rPr>
        <w:t>ine</w:t>
      </w:r>
      <w:r w:rsidR="0063488F">
        <w:rPr>
          <w:rFonts w:ascii="Tahoma" w:hAnsi="Tahoma" w:cs="Tahoma"/>
          <w:sz w:val="24"/>
          <w:szCs w:val="24"/>
        </w:rPr>
        <w:t xml:space="preserve"> of $750 to $2,000</w:t>
      </w:r>
      <w:r w:rsidR="00152B55">
        <w:rPr>
          <w:rFonts w:ascii="Tahoma" w:hAnsi="Tahoma" w:cs="Tahoma"/>
          <w:sz w:val="24"/>
          <w:szCs w:val="24"/>
        </w:rPr>
        <w:t xml:space="preserve">. </w:t>
      </w:r>
      <w:r w:rsidR="004752ED" w:rsidRPr="00111F92">
        <w:rPr>
          <w:rFonts w:ascii="Tahoma" w:hAnsi="Tahoma" w:cs="Tahoma"/>
          <w:sz w:val="24"/>
          <w:szCs w:val="24"/>
        </w:rPr>
        <w:t xml:space="preserve"> </w:t>
      </w:r>
      <w:r w:rsidR="00152B55">
        <w:rPr>
          <w:rFonts w:ascii="Tahoma" w:hAnsi="Tahoma" w:cs="Tahoma"/>
          <w:sz w:val="24"/>
          <w:szCs w:val="24"/>
        </w:rPr>
        <w:t>If passenger under 16 in vehicle those fines double.</w:t>
      </w:r>
    </w:p>
    <w:p w:rsidR="00111F92" w:rsidRPr="00111F92" w:rsidRDefault="00152B55" w:rsidP="00152B55">
      <w:pPr>
        <w:pStyle w:val="ListParagraph"/>
        <w:ind w:left="1080"/>
        <w:rPr>
          <w:rFonts w:ascii="Tahoma" w:hAnsi="Tahoma" w:cs="Tahoma"/>
          <w:sz w:val="24"/>
          <w:szCs w:val="24"/>
        </w:rPr>
      </w:pPr>
      <w:r>
        <w:rPr>
          <w:rFonts w:ascii="Tahoma" w:hAnsi="Tahoma" w:cs="Tahoma"/>
          <w:sz w:val="24"/>
          <w:szCs w:val="24"/>
        </w:rPr>
        <w:t>Increase in reinstatement fee to $</w:t>
      </w:r>
      <w:r w:rsidR="00AD06BE">
        <w:rPr>
          <w:rFonts w:ascii="Tahoma" w:hAnsi="Tahoma" w:cs="Tahoma"/>
          <w:sz w:val="24"/>
          <w:szCs w:val="24"/>
        </w:rPr>
        <w:t>5</w:t>
      </w:r>
      <w:r>
        <w:rPr>
          <w:rFonts w:ascii="Tahoma" w:hAnsi="Tahoma" w:cs="Tahoma"/>
          <w:sz w:val="24"/>
          <w:szCs w:val="24"/>
        </w:rPr>
        <w:t>00.</w:t>
      </w:r>
    </w:p>
    <w:p w:rsidR="00111F92" w:rsidRPr="00111F92" w:rsidRDefault="00111F92" w:rsidP="00111F92">
      <w:pPr>
        <w:pStyle w:val="ListParagraph"/>
        <w:spacing w:before="150" w:after="150" w:line="270" w:lineRule="atLeast"/>
        <w:ind w:left="1080"/>
        <w:rPr>
          <w:rFonts w:ascii="Tahoma" w:hAnsi="Tahoma" w:cs="Tahoma"/>
          <w:color w:val="000000"/>
          <w:sz w:val="24"/>
          <w:szCs w:val="24"/>
        </w:rPr>
      </w:pPr>
    </w:p>
    <w:p w:rsidR="002D464F" w:rsidRDefault="00111F92" w:rsidP="002D464F">
      <w:pPr>
        <w:pStyle w:val="ListParagraph"/>
        <w:numPr>
          <w:ilvl w:val="0"/>
          <w:numId w:val="2"/>
        </w:numPr>
        <w:spacing w:before="150" w:after="150" w:line="270" w:lineRule="atLeast"/>
        <w:rPr>
          <w:rFonts w:ascii="Tahoma" w:hAnsi="Tahoma" w:cs="Tahoma"/>
          <w:sz w:val="24"/>
          <w:szCs w:val="24"/>
        </w:rPr>
      </w:pPr>
      <w:r w:rsidRPr="00242FD4">
        <w:rPr>
          <w:rFonts w:ascii="Tahoma" w:hAnsi="Tahoma" w:cs="Tahoma"/>
          <w:sz w:val="24"/>
          <w:szCs w:val="24"/>
        </w:rPr>
        <w:t>Current law req</w:t>
      </w:r>
      <w:r w:rsidR="004752ED" w:rsidRPr="00242FD4">
        <w:rPr>
          <w:rFonts w:ascii="Tahoma" w:hAnsi="Tahoma" w:cs="Tahoma"/>
          <w:sz w:val="24"/>
          <w:szCs w:val="24"/>
        </w:rPr>
        <w:t>uires an ACT program</w:t>
      </w:r>
      <w:r w:rsidRPr="00242FD4">
        <w:rPr>
          <w:rFonts w:ascii="Tahoma" w:hAnsi="Tahoma" w:cs="Tahoma"/>
          <w:sz w:val="24"/>
          <w:szCs w:val="24"/>
        </w:rPr>
        <w:t xml:space="preserve"> of six to eight hours. (Set to</w:t>
      </w:r>
      <w:r w:rsidR="004752ED" w:rsidRPr="00242FD4">
        <w:rPr>
          <w:rFonts w:ascii="Tahoma" w:hAnsi="Tahoma" w:cs="Tahoma"/>
          <w:sz w:val="24"/>
          <w:szCs w:val="24"/>
        </w:rPr>
        <w:t xml:space="preserve"> increase to 12 to 20 hours</w:t>
      </w:r>
      <w:r w:rsidRPr="00242FD4">
        <w:rPr>
          <w:rFonts w:ascii="Tahoma" w:hAnsi="Tahoma" w:cs="Tahoma"/>
          <w:sz w:val="24"/>
          <w:szCs w:val="24"/>
        </w:rPr>
        <w:t>)</w:t>
      </w:r>
      <w:r w:rsidR="004752ED" w:rsidRPr="00242FD4">
        <w:rPr>
          <w:rFonts w:ascii="Tahoma" w:hAnsi="Tahoma" w:cs="Tahoma"/>
          <w:sz w:val="24"/>
          <w:szCs w:val="24"/>
        </w:rPr>
        <w:t xml:space="preserve">  </w:t>
      </w:r>
      <w:r w:rsidR="0006012B">
        <w:rPr>
          <w:rFonts w:ascii="Tahoma" w:hAnsi="Tahoma" w:cs="Tahoma"/>
          <w:sz w:val="24"/>
          <w:szCs w:val="24"/>
        </w:rPr>
        <w:t>A part of ACT is an assessment for</w:t>
      </w:r>
      <w:r w:rsidR="004752ED" w:rsidRPr="00242FD4">
        <w:rPr>
          <w:rFonts w:ascii="Tahoma" w:hAnsi="Tahoma" w:cs="Tahoma"/>
          <w:sz w:val="24"/>
          <w:szCs w:val="24"/>
        </w:rPr>
        <w:t xml:space="preserve"> chemical de</w:t>
      </w:r>
      <w:r w:rsidRPr="00242FD4">
        <w:rPr>
          <w:rFonts w:ascii="Tahoma" w:hAnsi="Tahoma" w:cs="Tahoma"/>
          <w:sz w:val="24"/>
          <w:szCs w:val="24"/>
        </w:rPr>
        <w:t>pendency</w:t>
      </w:r>
      <w:r w:rsidR="0006012B">
        <w:rPr>
          <w:rFonts w:ascii="Tahoma" w:hAnsi="Tahoma" w:cs="Tahoma"/>
          <w:sz w:val="24"/>
          <w:szCs w:val="24"/>
        </w:rPr>
        <w:t>.</w:t>
      </w:r>
      <w:r w:rsidRPr="00242FD4">
        <w:rPr>
          <w:rFonts w:ascii="Tahoma" w:hAnsi="Tahoma" w:cs="Tahoma"/>
          <w:sz w:val="24"/>
          <w:szCs w:val="24"/>
        </w:rPr>
        <w:t xml:space="preserve"> </w:t>
      </w:r>
      <w:r w:rsidR="004752ED" w:rsidRPr="00242FD4">
        <w:rPr>
          <w:rFonts w:ascii="Tahoma" w:hAnsi="Tahoma" w:cs="Tahoma"/>
          <w:sz w:val="24"/>
          <w:szCs w:val="24"/>
        </w:rPr>
        <w:t xml:space="preserve">   </w:t>
      </w:r>
    </w:p>
    <w:p w:rsidR="002D464F" w:rsidRDefault="00242FD4" w:rsidP="002D464F">
      <w:pPr>
        <w:pStyle w:val="ListParagraph"/>
        <w:numPr>
          <w:ilvl w:val="1"/>
          <w:numId w:val="2"/>
        </w:numPr>
        <w:spacing w:before="150" w:after="150" w:line="270" w:lineRule="atLeast"/>
        <w:rPr>
          <w:rFonts w:ascii="Tahoma" w:hAnsi="Tahoma" w:cs="Tahoma"/>
          <w:sz w:val="24"/>
          <w:szCs w:val="24"/>
        </w:rPr>
      </w:pPr>
      <w:r>
        <w:rPr>
          <w:rFonts w:ascii="Tahoma" w:hAnsi="Tahoma" w:cs="Tahoma"/>
          <w:sz w:val="24"/>
          <w:szCs w:val="24"/>
        </w:rPr>
        <w:t>I propose th</w:t>
      </w:r>
      <w:r w:rsidR="00152B55">
        <w:rPr>
          <w:rFonts w:ascii="Tahoma" w:hAnsi="Tahoma" w:cs="Tahoma"/>
          <w:sz w:val="24"/>
          <w:szCs w:val="24"/>
        </w:rPr>
        <w:t>e defendant</w:t>
      </w:r>
      <w:r w:rsidR="00283ECC">
        <w:rPr>
          <w:rFonts w:ascii="Tahoma" w:hAnsi="Tahoma" w:cs="Tahoma"/>
          <w:sz w:val="24"/>
          <w:szCs w:val="24"/>
        </w:rPr>
        <w:t xml:space="preserve"> </w:t>
      </w:r>
      <w:r w:rsidR="002D464F">
        <w:rPr>
          <w:rFonts w:ascii="Tahoma" w:hAnsi="Tahoma" w:cs="Tahoma"/>
          <w:sz w:val="24"/>
          <w:szCs w:val="24"/>
        </w:rPr>
        <w:t>not</w:t>
      </w:r>
      <w:r>
        <w:rPr>
          <w:rFonts w:ascii="Tahoma" w:hAnsi="Tahoma" w:cs="Tahoma"/>
          <w:sz w:val="24"/>
          <w:szCs w:val="24"/>
        </w:rPr>
        <w:t xml:space="preserve"> be sentenced prior to the </w:t>
      </w:r>
      <w:r w:rsidR="002D464F">
        <w:rPr>
          <w:rFonts w:ascii="Tahoma" w:hAnsi="Tahoma" w:cs="Tahoma"/>
          <w:sz w:val="24"/>
          <w:szCs w:val="24"/>
        </w:rPr>
        <w:t>c</w:t>
      </w:r>
      <w:r>
        <w:rPr>
          <w:rFonts w:ascii="Tahoma" w:hAnsi="Tahoma" w:cs="Tahoma"/>
          <w:sz w:val="24"/>
          <w:szCs w:val="24"/>
        </w:rPr>
        <w:t xml:space="preserve">ourt, the </w:t>
      </w:r>
      <w:r w:rsidR="002D464F">
        <w:rPr>
          <w:rFonts w:ascii="Tahoma" w:hAnsi="Tahoma" w:cs="Tahoma"/>
          <w:sz w:val="24"/>
          <w:szCs w:val="24"/>
        </w:rPr>
        <w:t>p</w:t>
      </w:r>
      <w:r>
        <w:rPr>
          <w:rFonts w:ascii="Tahoma" w:hAnsi="Tahoma" w:cs="Tahoma"/>
          <w:sz w:val="24"/>
          <w:szCs w:val="24"/>
        </w:rPr>
        <w:t>rosecut</w:t>
      </w:r>
      <w:r w:rsidR="002D464F">
        <w:rPr>
          <w:rFonts w:ascii="Tahoma" w:hAnsi="Tahoma" w:cs="Tahoma"/>
          <w:sz w:val="24"/>
          <w:szCs w:val="24"/>
        </w:rPr>
        <w:t>ion</w:t>
      </w:r>
      <w:r>
        <w:rPr>
          <w:rFonts w:ascii="Tahoma" w:hAnsi="Tahoma" w:cs="Tahoma"/>
          <w:sz w:val="24"/>
          <w:szCs w:val="24"/>
        </w:rPr>
        <w:t xml:space="preserve">, and the </w:t>
      </w:r>
      <w:r w:rsidR="00EE791F">
        <w:rPr>
          <w:rFonts w:ascii="Tahoma" w:hAnsi="Tahoma" w:cs="Tahoma"/>
          <w:sz w:val="24"/>
          <w:szCs w:val="24"/>
        </w:rPr>
        <w:t>defendant indicat</w:t>
      </w:r>
      <w:r w:rsidR="00152B55">
        <w:rPr>
          <w:rFonts w:ascii="Tahoma" w:hAnsi="Tahoma" w:cs="Tahoma"/>
          <w:sz w:val="24"/>
          <w:szCs w:val="24"/>
        </w:rPr>
        <w:t>ing</w:t>
      </w:r>
      <w:r>
        <w:rPr>
          <w:rFonts w:ascii="Tahoma" w:hAnsi="Tahoma" w:cs="Tahoma"/>
          <w:sz w:val="24"/>
          <w:szCs w:val="24"/>
        </w:rPr>
        <w:t xml:space="preserve"> they have read and considered the assessment. </w:t>
      </w:r>
      <w:r w:rsidR="002D464F">
        <w:rPr>
          <w:rFonts w:ascii="Tahoma" w:hAnsi="Tahoma" w:cs="Tahoma"/>
          <w:sz w:val="24"/>
          <w:szCs w:val="24"/>
        </w:rPr>
        <w:t xml:space="preserve"> </w:t>
      </w:r>
    </w:p>
    <w:p w:rsidR="002D464F" w:rsidRDefault="0063488F" w:rsidP="002D464F">
      <w:pPr>
        <w:pStyle w:val="ListParagraph"/>
        <w:numPr>
          <w:ilvl w:val="1"/>
          <w:numId w:val="2"/>
        </w:numPr>
        <w:spacing w:before="150" w:after="150" w:line="270" w:lineRule="atLeast"/>
        <w:rPr>
          <w:rFonts w:ascii="Tahoma" w:hAnsi="Tahoma" w:cs="Tahoma"/>
          <w:sz w:val="24"/>
          <w:szCs w:val="24"/>
        </w:rPr>
      </w:pPr>
      <w:r>
        <w:rPr>
          <w:rFonts w:ascii="Tahoma" w:hAnsi="Tahoma" w:cs="Tahoma"/>
          <w:sz w:val="24"/>
          <w:szCs w:val="24"/>
        </w:rPr>
        <w:t xml:space="preserve">I propose the defendant </w:t>
      </w:r>
      <w:r w:rsidR="002D464F">
        <w:rPr>
          <w:rFonts w:ascii="Tahoma" w:hAnsi="Tahoma" w:cs="Tahoma"/>
          <w:sz w:val="24"/>
          <w:szCs w:val="24"/>
        </w:rPr>
        <w:t xml:space="preserve"> </w:t>
      </w:r>
      <w:r>
        <w:rPr>
          <w:rFonts w:ascii="Tahoma" w:hAnsi="Tahoma" w:cs="Tahoma"/>
          <w:sz w:val="24"/>
          <w:szCs w:val="24"/>
        </w:rPr>
        <w:t>complet</w:t>
      </w:r>
      <w:r w:rsidR="002D464F">
        <w:rPr>
          <w:rFonts w:ascii="Tahoma" w:hAnsi="Tahoma" w:cs="Tahoma"/>
          <w:sz w:val="24"/>
          <w:szCs w:val="24"/>
        </w:rPr>
        <w:t>e</w:t>
      </w:r>
      <w:r>
        <w:rPr>
          <w:rFonts w:ascii="Tahoma" w:hAnsi="Tahoma" w:cs="Tahoma"/>
          <w:sz w:val="24"/>
          <w:szCs w:val="24"/>
        </w:rPr>
        <w:t xml:space="preserve"> the </w:t>
      </w:r>
      <w:r w:rsidR="00283ECC">
        <w:rPr>
          <w:rFonts w:ascii="Tahoma" w:hAnsi="Tahoma" w:cs="Tahoma"/>
          <w:sz w:val="24"/>
          <w:szCs w:val="24"/>
        </w:rPr>
        <w:t xml:space="preserve">ACT </w:t>
      </w:r>
      <w:r>
        <w:rPr>
          <w:rFonts w:ascii="Tahoma" w:hAnsi="Tahoma" w:cs="Tahoma"/>
          <w:sz w:val="24"/>
          <w:szCs w:val="24"/>
        </w:rPr>
        <w:t xml:space="preserve">program </w:t>
      </w:r>
      <w:r w:rsidR="00152B55">
        <w:rPr>
          <w:rFonts w:ascii="Tahoma" w:hAnsi="Tahoma" w:cs="Tahoma"/>
          <w:sz w:val="24"/>
          <w:szCs w:val="24"/>
        </w:rPr>
        <w:t xml:space="preserve">within 4 months of sentencing. </w:t>
      </w:r>
      <w:r w:rsidR="002D464F">
        <w:rPr>
          <w:rFonts w:ascii="Tahoma" w:hAnsi="Tahoma" w:cs="Tahoma"/>
          <w:sz w:val="24"/>
          <w:szCs w:val="24"/>
        </w:rPr>
        <w:t xml:space="preserve"> </w:t>
      </w:r>
      <w:r w:rsidR="00264D9F" w:rsidRPr="002D464F">
        <w:rPr>
          <w:rFonts w:ascii="Tahoma" w:hAnsi="Tahoma" w:cs="Tahoma"/>
          <w:sz w:val="24"/>
          <w:szCs w:val="24"/>
        </w:rPr>
        <w:t xml:space="preserve">Current law </w:t>
      </w:r>
      <w:r w:rsidR="002D464F">
        <w:rPr>
          <w:rFonts w:ascii="Tahoma" w:hAnsi="Tahoma" w:cs="Tahoma"/>
          <w:sz w:val="24"/>
          <w:szCs w:val="24"/>
        </w:rPr>
        <w:t>also provides</w:t>
      </w:r>
      <w:r w:rsidR="00264D9F" w:rsidRPr="002D464F">
        <w:rPr>
          <w:rFonts w:ascii="Tahoma" w:hAnsi="Tahoma" w:cs="Tahoma"/>
          <w:sz w:val="24"/>
          <w:szCs w:val="24"/>
        </w:rPr>
        <w:t xml:space="preserve"> the court must order treatment at a level appropriate to a </w:t>
      </w:r>
      <w:r w:rsidR="002D464F" w:rsidRPr="002D464F">
        <w:rPr>
          <w:rFonts w:ascii="Tahoma" w:hAnsi="Tahoma" w:cs="Tahoma"/>
          <w:sz w:val="24"/>
          <w:szCs w:val="24"/>
        </w:rPr>
        <w:t>defendant’s alcohol</w:t>
      </w:r>
      <w:r w:rsidR="00264D9F" w:rsidRPr="002D464F">
        <w:rPr>
          <w:rFonts w:ascii="Tahoma" w:hAnsi="Tahoma" w:cs="Tahoma"/>
          <w:sz w:val="24"/>
          <w:szCs w:val="24"/>
        </w:rPr>
        <w:t xml:space="preserve"> or drug problem, if a finding of chemical dependency is found by a certified dependency counselor.</w:t>
      </w:r>
      <w:r w:rsidR="00711830" w:rsidRPr="002D464F">
        <w:rPr>
          <w:rFonts w:ascii="Tahoma" w:hAnsi="Tahoma" w:cs="Tahoma"/>
          <w:sz w:val="24"/>
          <w:szCs w:val="24"/>
        </w:rPr>
        <w:t xml:space="preserve"> This is in addition to ACT.  </w:t>
      </w:r>
    </w:p>
    <w:p w:rsidR="00711830" w:rsidRPr="002D464F" w:rsidRDefault="002D464F" w:rsidP="002D464F">
      <w:pPr>
        <w:pStyle w:val="ListParagraph"/>
        <w:numPr>
          <w:ilvl w:val="1"/>
          <w:numId w:val="2"/>
        </w:numPr>
        <w:spacing w:before="150" w:after="150" w:line="270" w:lineRule="atLeast"/>
        <w:rPr>
          <w:rFonts w:ascii="Tahoma" w:hAnsi="Tahoma" w:cs="Tahoma"/>
          <w:sz w:val="24"/>
          <w:szCs w:val="24"/>
        </w:rPr>
      </w:pPr>
      <w:r w:rsidRPr="002D464F">
        <w:rPr>
          <w:rFonts w:ascii="Tahoma" w:hAnsi="Tahoma" w:cs="Tahoma"/>
          <w:sz w:val="24"/>
          <w:szCs w:val="24"/>
        </w:rPr>
        <w:t>I propose</w:t>
      </w:r>
      <w:r w:rsidR="00711830" w:rsidRPr="002D464F">
        <w:rPr>
          <w:rFonts w:ascii="Tahoma" w:hAnsi="Tahoma" w:cs="Tahoma"/>
          <w:sz w:val="24"/>
          <w:szCs w:val="24"/>
        </w:rPr>
        <w:t xml:space="preserve"> in any case where </w:t>
      </w:r>
      <w:r w:rsidR="0006012B">
        <w:rPr>
          <w:rFonts w:ascii="Tahoma" w:hAnsi="Tahoma" w:cs="Tahoma"/>
          <w:sz w:val="24"/>
          <w:szCs w:val="24"/>
        </w:rPr>
        <w:t xml:space="preserve"> a chemical dependency finding is made the court </w:t>
      </w:r>
      <w:r w:rsidR="00711830" w:rsidRPr="002D464F">
        <w:rPr>
          <w:rFonts w:ascii="Tahoma" w:hAnsi="Tahoma" w:cs="Tahoma"/>
          <w:sz w:val="24"/>
          <w:szCs w:val="24"/>
        </w:rPr>
        <w:t>order monthly reporting</w:t>
      </w:r>
      <w:r w:rsidR="0006012B">
        <w:rPr>
          <w:rFonts w:ascii="Tahoma" w:hAnsi="Tahoma" w:cs="Tahoma"/>
          <w:sz w:val="24"/>
          <w:szCs w:val="24"/>
        </w:rPr>
        <w:t>.</w:t>
      </w:r>
    </w:p>
    <w:p w:rsidR="00A975FB" w:rsidRPr="00711830" w:rsidRDefault="00A975FB" w:rsidP="00711830">
      <w:pPr>
        <w:spacing w:before="150" w:after="150" w:line="270" w:lineRule="atLeast"/>
        <w:ind w:firstLine="360"/>
        <w:rPr>
          <w:rFonts w:ascii="Tahoma" w:hAnsi="Tahoma" w:cs="Tahoma"/>
          <w:b/>
          <w:sz w:val="24"/>
          <w:szCs w:val="24"/>
        </w:rPr>
      </w:pPr>
      <w:r w:rsidRPr="00C005F9">
        <w:rPr>
          <w:rFonts w:ascii="Tahoma" w:hAnsi="Tahoma" w:cs="Tahoma"/>
          <w:sz w:val="24"/>
          <w:szCs w:val="24"/>
        </w:rPr>
        <w:t xml:space="preserve">In addition to these </w:t>
      </w:r>
      <w:r w:rsidRPr="002D464F">
        <w:rPr>
          <w:rFonts w:ascii="Tahoma" w:hAnsi="Tahoma" w:cs="Tahoma"/>
          <w:sz w:val="24"/>
          <w:szCs w:val="24"/>
        </w:rPr>
        <w:t xml:space="preserve">mandatory </w:t>
      </w:r>
      <w:r w:rsidR="00152B55" w:rsidRPr="002D464F">
        <w:rPr>
          <w:rFonts w:ascii="Tahoma" w:hAnsi="Tahoma" w:cs="Tahoma"/>
          <w:sz w:val="24"/>
          <w:szCs w:val="24"/>
        </w:rPr>
        <w:t>conditions</w:t>
      </w:r>
      <w:r>
        <w:rPr>
          <w:rFonts w:ascii="Tahoma" w:hAnsi="Tahoma" w:cs="Tahoma"/>
          <w:sz w:val="24"/>
          <w:szCs w:val="24"/>
        </w:rPr>
        <w:t xml:space="preserve"> a</w:t>
      </w:r>
      <w:r w:rsidRPr="00C005F9">
        <w:rPr>
          <w:rFonts w:ascii="Tahoma" w:hAnsi="Tahoma" w:cs="Tahoma"/>
          <w:sz w:val="24"/>
          <w:szCs w:val="24"/>
        </w:rPr>
        <w:t xml:space="preserve"> sentencing </w:t>
      </w:r>
      <w:r>
        <w:rPr>
          <w:rFonts w:ascii="Tahoma" w:hAnsi="Tahoma" w:cs="Tahoma"/>
          <w:sz w:val="24"/>
          <w:szCs w:val="24"/>
        </w:rPr>
        <w:t>c</w:t>
      </w:r>
      <w:r w:rsidRPr="00C005F9">
        <w:rPr>
          <w:rFonts w:ascii="Tahoma" w:hAnsi="Tahoma" w:cs="Tahoma"/>
          <w:sz w:val="24"/>
          <w:szCs w:val="24"/>
        </w:rPr>
        <w:t xml:space="preserve">ourt may impose any other conditions deemed appropriate and reasonable </w:t>
      </w:r>
      <w:r>
        <w:rPr>
          <w:rFonts w:ascii="Tahoma" w:hAnsi="Tahoma" w:cs="Tahoma"/>
          <w:sz w:val="24"/>
          <w:szCs w:val="24"/>
        </w:rPr>
        <w:t xml:space="preserve">which are otherwise already provided under current law or available in particular counties such </w:t>
      </w:r>
      <w:r w:rsidRPr="00C005F9">
        <w:rPr>
          <w:rFonts w:ascii="Tahoma" w:hAnsi="Tahoma" w:cs="Tahoma"/>
          <w:sz w:val="24"/>
          <w:szCs w:val="24"/>
        </w:rPr>
        <w:t>as:</w:t>
      </w:r>
    </w:p>
    <w:p w:rsidR="00387584" w:rsidRDefault="00387584" w:rsidP="002D464F">
      <w:pPr>
        <w:pStyle w:val="NoSpacing"/>
        <w:numPr>
          <w:ilvl w:val="0"/>
          <w:numId w:val="6"/>
        </w:numPr>
        <w:rPr>
          <w:rFonts w:ascii="Tahoma" w:hAnsi="Tahoma" w:cs="Tahoma"/>
          <w:sz w:val="24"/>
          <w:szCs w:val="24"/>
        </w:rPr>
      </w:pPr>
      <w:r>
        <w:rPr>
          <w:rFonts w:ascii="Tahoma" w:hAnsi="Tahoma" w:cs="Tahoma"/>
          <w:sz w:val="24"/>
          <w:szCs w:val="24"/>
        </w:rPr>
        <w:t>Monthly reporting to the court,</w:t>
      </w:r>
    </w:p>
    <w:p w:rsidR="00A975FB" w:rsidRPr="00E96EE9" w:rsidRDefault="00A975FB" w:rsidP="008B3E9C">
      <w:pPr>
        <w:pStyle w:val="NoSpacing"/>
        <w:numPr>
          <w:ilvl w:val="0"/>
          <w:numId w:val="6"/>
        </w:numPr>
        <w:rPr>
          <w:rFonts w:ascii="Tahoma" w:hAnsi="Tahoma" w:cs="Tahoma"/>
          <w:sz w:val="24"/>
          <w:szCs w:val="24"/>
        </w:rPr>
      </w:pPr>
      <w:r w:rsidRPr="00E96EE9">
        <w:rPr>
          <w:rFonts w:ascii="Tahoma" w:hAnsi="Tahoma" w:cs="Tahoma"/>
          <w:sz w:val="24"/>
          <w:szCs w:val="24"/>
        </w:rPr>
        <w:t xml:space="preserve">Defendant submit to random or routine drug and alcohol testing; and </w:t>
      </w:r>
    </w:p>
    <w:p w:rsidR="00241872" w:rsidRDefault="00A975FB" w:rsidP="008B3E9C">
      <w:pPr>
        <w:pStyle w:val="NoSpacing"/>
        <w:numPr>
          <w:ilvl w:val="0"/>
          <w:numId w:val="6"/>
        </w:numPr>
        <w:rPr>
          <w:rFonts w:ascii="Tahoma" w:hAnsi="Tahoma" w:cs="Tahoma"/>
          <w:sz w:val="24"/>
          <w:szCs w:val="24"/>
        </w:rPr>
      </w:pPr>
      <w:r w:rsidRPr="00E96EE9">
        <w:rPr>
          <w:rFonts w:ascii="Tahoma" w:hAnsi="Tahoma" w:cs="Tahoma"/>
          <w:sz w:val="24"/>
          <w:szCs w:val="24"/>
        </w:rPr>
        <w:t xml:space="preserve">If defendant is permitted to operate a motor vehicle, the vehicle </w:t>
      </w:r>
      <w:r w:rsidR="002D464F" w:rsidRPr="00E96EE9">
        <w:rPr>
          <w:rFonts w:ascii="Tahoma" w:hAnsi="Tahoma" w:cs="Tahoma"/>
          <w:sz w:val="24"/>
          <w:szCs w:val="24"/>
        </w:rPr>
        <w:t>is</w:t>
      </w:r>
      <w:r w:rsidRPr="00E96EE9">
        <w:rPr>
          <w:rFonts w:ascii="Tahoma" w:hAnsi="Tahoma" w:cs="Tahoma"/>
          <w:sz w:val="24"/>
          <w:szCs w:val="24"/>
        </w:rPr>
        <w:t xml:space="preserve"> equipped with an ignition interlock system. </w:t>
      </w:r>
    </w:p>
    <w:p w:rsidR="00241872" w:rsidRDefault="00242FD4" w:rsidP="008B3E9C">
      <w:pPr>
        <w:pStyle w:val="NoSpacing"/>
        <w:numPr>
          <w:ilvl w:val="0"/>
          <w:numId w:val="6"/>
        </w:numPr>
        <w:rPr>
          <w:rFonts w:ascii="Tahoma" w:hAnsi="Tahoma" w:cs="Tahoma"/>
          <w:sz w:val="24"/>
          <w:szCs w:val="24"/>
        </w:rPr>
      </w:pPr>
      <w:r w:rsidRPr="00241872">
        <w:rPr>
          <w:rFonts w:ascii="Tahoma" w:hAnsi="Tahoma" w:cs="Tahoma"/>
          <w:sz w:val="24"/>
          <w:szCs w:val="24"/>
        </w:rPr>
        <w:t xml:space="preserve">I propose Victim Impact panels in every case. Victim Impact panels are composed of community volunteers and therefore, no fiscal impact. </w:t>
      </w:r>
      <w:r w:rsidR="00A975FB" w:rsidRPr="00241872">
        <w:rPr>
          <w:rFonts w:ascii="Tahoma" w:hAnsi="Tahoma" w:cs="Tahoma"/>
          <w:sz w:val="24"/>
          <w:szCs w:val="24"/>
        </w:rPr>
        <w:t xml:space="preserve"> </w:t>
      </w:r>
    </w:p>
    <w:p w:rsidR="00A975FB" w:rsidRPr="00241872" w:rsidRDefault="00A975FB" w:rsidP="008B3E9C">
      <w:pPr>
        <w:pStyle w:val="NoSpacing"/>
        <w:numPr>
          <w:ilvl w:val="0"/>
          <w:numId w:val="6"/>
        </w:numPr>
        <w:rPr>
          <w:rFonts w:ascii="Tahoma" w:hAnsi="Tahoma" w:cs="Tahoma"/>
          <w:sz w:val="24"/>
          <w:szCs w:val="24"/>
        </w:rPr>
      </w:pPr>
      <w:r w:rsidRPr="00241872">
        <w:rPr>
          <w:rFonts w:ascii="Tahoma" w:hAnsi="Tahoma" w:cs="Tahoma"/>
          <w:sz w:val="24"/>
          <w:szCs w:val="24"/>
        </w:rPr>
        <w:t>Community service.</w:t>
      </w:r>
    </w:p>
    <w:p w:rsidR="00A975FB" w:rsidRDefault="00A975FB" w:rsidP="008B3E9C">
      <w:pPr>
        <w:pStyle w:val="NoSpacing"/>
        <w:numPr>
          <w:ilvl w:val="0"/>
          <w:numId w:val="6"/>
        </w:numPr>
        <w:rPr>
          <w:rFonts w:ascii="Tahoma" w:hAnsi="Tahoma" w:cs="Tahoma"/>
          <w:sz w:val="24"/>
          <w:szCs w:val="24"/>
        </w:rPr>
      </w:pPr>
      <w:r w:rsidRPr="00387584">
        <w:rPr>
          <w:rFonts w:ascii="Tahoma" w:hAnsi="Tahoma" w:cs="Tahoma"/>
          <w:sz w:val="24"/>
          <w:szCs w:val="24"/>
        </w:rPr>
        <w:t>Any other reasonable restrictions or conditions considered necessary for rehabilitation or for the protection of society.</w:t>
      </w:r>
      <w:r w:rsidRPr="00E96EE9">
        <w:rPr>
          <w:rFonts w:ascii="Tahoma" w:hAnsi="Tahoma" w:cs="Tahoma"/>
          <w:sz w:val="24"/>
          <w:szCs w:val="24"/>
        </w:rPr>
        <w:t xml:space="preserve"> </w:t>
      </w:r>
      <w:r>
        <w:rPr>
          <w:rFonts w:ascii="Tahoma" w:hAnsi="Tahoma" w:cs="Tahoma"/>
          <w:sz w:val="24"/>
          <w:szCs w:val="24"/>
        </w:rPr>
        <w:t>(current law)</w:t>
      </w:r>
      <w:r w:rsidRPr="00E96EE9">
        <w:rPr>
          <w:rFonts w:ascii="Tahoma" w:hAnsi="Tahoma" w:cs="Tahoma"/>
          <w:sz w:val="24"/>
          <w:szCs w:val="24"/>
        </w:rPr>
        <w:t xml:space="preserve"> </w:t>
      </w:r>
    </w:p>
    <w:p w:rsidR="00FF3A94" w:rsidRPr="00FF3A94" w:rsidRDefault="00A975FB" w:rsidP="008B3E9C">
      <w:pPr>
        <w:pStyle w:val="NoSpacing"/>
        <w:numPr>
          <w:ilvl w:val="0"/>
          <w:numId w:val="6"/>
        </w:numPr>
        <w:rPr>
          <w:rFonts w:ascii="Tahoma" w:hAnsi="Tahoma" w:cs="Tahoma"/>
          <w:color w:val="000000"/>
          <w:sz w:val="24"/>
          <w:szCs w:val="24"/>
        </w:rPr>
      </w:pPr>
      <w:r w:rsidRPr="009825AB">
        <w:rPr>
          <w:rFonts w:ascii="Tahoma" w:hAnsi="Tahoma" w:cs="Tahoma"/>
          <w:sz w:val="24"/>
          <w:szCs w:val="24"/>
        </w:rPr>
        <w:t>24/7 Monitoring (AG Bullock South Dakota Program)</w:t>
      </w:r>
      <w:r w:rsidRPr="009825AB">
        <w:rPr>
          <w:rFonts w:ascii="Tahoma" w:hAnsi="Tahoma" w:cs="Tahoma"/>
          <w:sz w:val="24"/>
          <w:szCs w:val="24"/>
        </w:rPr>
        <w:br/>
        <w:t xml:space="preserve"> </w:t>
      </w:r>
    </w:p>
    <w:p w:rsidR="00FF3A94" w:rsidRDefault="00024352" w:rsidP="00FF3A94">
      <w:pPr>
        <w:pStyle w:val="NoSpacing"/>
        <w:ind w:left="720"/>
        <w:jc w:val="center"/>
        <w:rPr>
          <w:rFonts w:ascii="Tahoma" w:hAnsi="Tahoma" w:cs="Tahoma"/>
          <w:color w:val="000000"/>
          <w:sz w:val="28"/>
          <w:szCs w:val="28"/>
          <w:u w:val="single"/>
        </w:rPr>
      </w:pPr>
      <w:r w:rsidRPr="00FF3A94">
        <w:rPr>
          <w:rFonts w:ascii="Tahoma" w:hAnsi="Tahoma" w:cs="Tahoma"/>
          <w:color w:val="000000"/>
          <w:sz w:val="28"/>
          <w:szCs w:val="28"/>
          <w:u w:val="single"/>
        </w:rPr>
        <w:t>Summary Probation</w:t>
      </w:r>
    </w:p>
    <w:p w:rsidR="00FF3A94" w:rsidRDefault="00FF3A94" w:rsidP="00FF3A94">
      <w:pPr>
        <w:pStyle w:val="NoSpacing"/>
        <w:rPr>
          <w:rFonts w:ascii="Tahoma" w:hAnsi="Tahoma" w:cs="Tahoma"/>
          <w:sz w:val="24"/>
          <w:szCs w:val="24"/>
        </w:rPr>
      </w:pPr>
    </w:p>
    <w:p w:rsidR="00FF3A94" w:rsidRDefault="00A975FB" w:rsidP="00FF3A94">
      <w:pPr>
        <w:pStyle w:val="NoSpacing"/>
        <w:ind w:firstLine="720"/>
        <w:rPr>
          <w:rFonts w:ascii="Tahoma" w:hAnsi="Tahoma" w:cs="Tahoma"/>
          <w:sz w:val="24"/>
          <w:szCs w:val="24"/>
        </w:rPr>
      </w:pPr>
      <w:r w:rsidRPr="00B103C8">
        <w:rPr>
          <w:rFonts w:ascii="Tahoma" w:hAnsi="Tahoma" w:cs="Tahoma"/>
          <w:sz w:val="24"/>
          <w:szCs w:val="24"/>
        </w:rPr>
        <w:t xml:space="preserve">Summary probation allows a defendant to avoid all incarceration except </w:t>
      </w:r>
      <w:r w:rsidR="00443AC8" w:rsidRPr="00B103C8">
        <w:rPr>
          <w:rFonts w:ascii="Tahoma" w:hAnsi="Tahoma" w:cs="Tahoma"/>
          <w:sz w:val="24"/>
          <w:szCs w:val="24"/>
        </w:rPr>
        <w:t xml:space="preserve">that </w:t>
      </w:r>
      <w:r w:rsidRPr="00B103C8">
        <w:rPr>
          <w:rFonts w:ascii="Tahoma" w:hAnsi="Tahoma" w:cs="Tahoma"/>
          <w:sz w:val="24"/>
          <w:szCs w:val="24"/>
        </w:rPr>
        <w:t xml:space="preserve">currently mandated by the law </w:t>
      </w:r>
      <w:r w:rsidR="0006012B">
        <w:rPr>
          <w:rFonts w:ascii="Tahoma" w:hAnsi="Tahoma" w:cs="Tahoma"/>
          <w:sz w:val="24"/>
          <w:szCs w:val="24"/>
        </w:rPr>
        <w:t>so long as the conditions are honored,</w:t>
      </w:r>
      <w:r w:rsidR="00A03A35" w:rsidRPr="00B103C8">
        <w:rPr>
          <w:rFonts w:ascii="Tahoma" w:hAnsi="Tahoma" w:cs="Tahoma"/>
          <w:sz w:val="24"/>
          <w:szCs w:val="24"/>
        </w:rPr>
        <w:t xml:space="preserve"> b</w:t>
      </w:r>
      <w:r w:rsidR="00242FD4" w:rsidRPr="00B103C8">
        <w:rPr>
          <w:rFonts w:ascii="Tahoma" w:hAnsi="Tahoma" w:cs="Tahoma"/>
          <w:sz w:val="24"/>
          <w:szCs w:val="24"/>
        </w:rPr>
        <w:t>asically</w:t>
      </w:r>
      <w:r w:rsidRPr="00B103C8">
        <w:rPr>
          <w:rFonts w:ascii="Tahoma" w:hAnsi="Tahoma" w:cs="Tahoma"/>
          <w:sz w:val="24"/>
          <w:szCs w:val="24"/>
        </w:rPr>
        <w:t xml:space="preserve"> a contract with the court</w:t>
      </w:r>
      <w:r w:rsidR="00A03A35" w:rsidRPr="00B103C8">
        <w:rPr>
          <w:rFonts w:ascii="Tahoma" w:hAnsi="Tahoma" w:cs="Tahoma"/>
          <w:sz w:val="24"/>
          <w:szCs w:val="24"/>
        </w:rPr>
        <w:t>.</w:t>
      </w:r>
      <w:r w:rsidR="00242FD4" w:rsidRPr="00B103C8">
        <w:rPr>
          <w:rFonts w:ascii="Tahoma" w:hAnsi="Tahoma" w:cs="Tahoma"/>
          <w:sz w:val="24"/>
          <w:szCs w:val="24"/>
        </w:rPr>
        <w:t xml:space="preserve">  </w:t>
      </w:r>
      <w:r w:rsidR="00FF3A94">
        <w:rPr>
          <w:rFonts w:ascii="Tahoma" w:hAnsi="Tahoma" w:cs="Tahoma"/>
          <w:sz w:val="24"/>
          <w:szCs w:val="24"/>
        </w:rPr>
        <w:t>At sentencing the</w:t>
      </w:r>
      <w:r w:rsidR="00242FD4" w:rsidRPr="00B103C8">
        <w:rPr>
          <w:rFonts w:ascii="Tahoma" w:hAnsi="Tahoma" w:cs="Tahoma"/>
          <w:sz w:val="24"/>
          <w:szCs w:val="24"/>
        </w:rPr>
        <w:t xml:space="preserve"> defendant </w:t>
      </w:r>
      <w:r w:rsidR="00A03A35" w:rsidRPr="00B103C8">
        <w:rPr>
          <w:rFonts w:ascii="Tahoma" w:hAnsi="Tahoma" w:cs="Tahoma"/>
          <w:sz w:val="24"/>
          <w:szCs w:val="24"/>
        </w:rPr>
        <w:t>executes</w:t>
      </w:r>
      <w:r w:rsidR="00242FD4" w:rsidRPr="00B103C8">
        <w:rPr>
          <w:rFonts w:ascii="Tahoma" w:hAnsi="Tahoma" w:cs="Tahoma"/>
          <w:sz w:val="24"/>
          <w:szCs w:val="24"/>
        </w:rPr>
        <w:t xml:space="preserve"> the </w:t>
      </w:r>
      <w:r w:rsidR="00A03A35" w:rsidRPr="00B103C8">
        <w:rPr>
          <w:rFonts w:ascii="Tahoma" w:hAnsi="Tahoma" w:cs="Tahoma"/>
          <w:sz w:val="24"/>
          <w:szCs w:val="24"/>
        </w:rPr>
        <w:t xml:space="preserve">“terms and </w:t>
      </w:r>
      <w:r w:rsidR="00242FD4" w:rsidRPr="00B103C8">
        <w:rPr>
          <w:rFonts w:ascii="Tahoma" w:hAnsi="Tahoma" w:cs="Tahoma"/>
          <w:sz w:val="24"/>
          <w:szCs w:val="24"/>
        </w:rPr>
        <w:t>conditions</w:t>
      </w:r>
      <w:r w:rsidR="00FF3A94">
        <w:rPr>
          <w:rFonts w:ascii="Tahoma" w:hAnsi="Tahoma" w:cs="Tahoma"/>
          <w:sz w:val="24"/>
          <w:szCs w:val="24"/>
        </w:rPr>
        <w:t xml:space="preserve"> of probation</w:t>
      </w:r>
      <w:r w:rsidR="00A03A35" w:rsidRPr="00B103C8">
        <w:rPr>
          <w:rFonts w:ascii="Tahoma" w:hAnsi="Tahoma" w:cs="Tahoma"/>
          <w:sz w:val="24"/>
          <w:szCs w:val="24"/>
        </w:rPr>
        <w:t>”</w:t>
      </w:r>
      <w:r w:rsidR="00242FD4" w:rsidRPr="00B103C8">
        <w:rPr>
          <w:rFonts w:ascii="Tahoma" w:hAnsi="Tahoma" w:cs="Tahoma"/>
          <w:sz w:val="24"/>
          <w:szCs w:val="24"/>
        </w:rPr>
        <w:t xml:space="preserve"> and acknowledges</w:t>
      </w:r>
      <w:r w:rsidRPr="00B103C8">
        <w:rPr>
          <w:rFonts w:ascii="Tahoma" w:hAnsi="Tahoma" w:cs="Tahoma"/>
          <w:sz w:val="24"/>
          <w:szCs w:val="24"/>
        </w:rPr>
        <w:t xml:space="preserve"> possible sanctions should </w:t>
      </w:r>
      <w:r w:rsidR="0006012B">
        <w:rPr>
          <w:rFonts w:ascii="Tahoma" w:hAnsi="Tahoma" w:cs="Tahoma"/>
          <w:sz w:val="24"/>
          <w:szCs w:val="24"/>
        </w:rPr>
        <w:t>a condition be violated.</w:t>
      </w:r>
      <w:r w:rsidRPr="00B103C8">
        <w:rPr>
          <w:rFonts w:ascii="Tahoma" w:hAnsi="Tahoma" w:cs="Tahoma"/>
          <w:sz w:val="24"/>
          <w:szCs w:val="24"/>
        </w:rPr>
        <w:t xml:space="preserve">  </w:t>
      </w:r>
      <w:r w:rsidR="00D976D8" w:rsidRPr="00B103C8">
        <w:rPr>
          <w:rFonts w:ascii="Tahoma" w:hAnsi="Tahoma" w:cs="Tahoma"/>
          <w:sz w:val="24"/>
          <w:szCs w:val="24"/>
        </w:rPr>
        <w:t>Violating a</w:t>
      </w:r>
      <w:r w:rsidR="00D976D8">
        <w:rPr>
          <w:rFonts w:ascii="Tahoma" w:hAnsi="Tahoma" w:cs="Tahoma"/>
          <w:sz w:val="24"/>
          <w:szCs w:val="24"/>
        </w:rPr>
        <w:t xml:space="preserve">ny </w:t>
      </w:r>
      <w:r w:rsidR="00D976D8" w:rsidRPr="00B103C8">
        <w:rPr>
          <w:rFonts w:ascii="Tahoma" w:hAnsi="Tahoma" w:cs="Tahoma"/>
          <w:sz w:val="24"/>
          <w:szCs w:val="24"/>
        </w:rPr>
        <w:t>condition</w:t>
      </w:r>
      <w:r w:rsidR="00D976D8">
        <w:rPr>
          <w:rFonts w:ascii="Tahoma" w:hAnsi="Tahoma" w:cs="Tahoma"/>
          <w:sz w:val="24"/>
          <w:szCs w:val="24"/>
        </w:rPr>
        <w:t xml:space="preserve"> of probation</w:t>
      </w:r>
      <w:r w:rsidR="00D976D8" w:rsidRPr="00B103C8">
        <w:rPr>
          <w:rFonts w:ascii="Tahoma" w:hAnsi="Tahoma" w:cs="Tahoma"/>
          <w:sz w:val="24"/>
          <w:szCs w:val="24"/>
        </w:rPr>
        <w:t xml:space="preserve"> can result in the imposition of the maximum </w:t>
      </w:r>
      <w:r w:rsidR="00D976D8">
        <w:rPr>
          <w:rFonts w:ascii="Tahoma" w:hAnsi="Tahoma" w:cs="Tahoma"/>
          <w:sz w:val="24"/>
          <w:szCs w:val="24"/>
        </w:rPr>
        <w:t xml:space="preserve">six month </w:t>
      </w:r>
      <w:r w:rsidR="00D976D8" w:rsidRPr="00B103C8">
        <w:rPr>
          <w:rFonts w:ascii="Tahoma" w:hAnsi="Tahoma" w:cs="Tahoma"/>
          <w:sz w:val="24"/>
          <w:szCs w:val="24"/>
        </w:rPr>
        <w:t>jail term</w:t>
      </w:r>
      <w:r w:rsidR="00D976D8">
        <w:rPr>
          <w:rFonts w:ascii="Tahoma" w:hAnsi="Tahoma" w:cs="Tahoma"/>
          <w:sz w:val="24"/>
          <w:szCs w:val="24"/>
        </w:rPr>
        <w:t>.</w:t>
      </w:r>
      <w:r w:rsidR="00D976D8" w:rsidRPr="00B103C8">
        <w:rPr>
          <w:rFonts w:ascii="Tahoma" w:hAnsi="Tahoma" w:cs="Tahoma"/>
          <w:sz w:val="24"/>
          <w:szCs w:val="24"/>
        </w:rPr>
        <w:t xml:space="preserve">  </w:t>
      </w:r>
    </w:p>
    <w:p w:rsidR="00A975FB" w:rsidRPr="007D7457" w:rsidRDefault="0006012B" w:rsidP="007D7457">
      <w:pPr>
        <w:pStyle w:val="NoSpacing"/>
        <w:ind w:firstLine="720"/>
        <w:rPr>
          <w:rFonts w:ascii="Tahoma" w:hAnsi="Tahoma" w:cs="Tahoma"/>
          <w:color w:val="000000"/>
          <w:sz w:val="24"/>
          <w:szCs w:val="24"/>
        </w:rPr>
      </w:pPr>
      <w:r>
        <w:rPr>
          <w:rFonts w:ascii="Tahoma" w:hAnsi="Tahoma" w:cs="Tahoma"/>
          <w:sz w:val="24"/>
          <w:szCs w:val="24"/>
        </w:rPr>
        <w:t>The</w:t>
      </w:r>
      <w:r w:rsidR="00A975FB" w:rsidRPr="00B103C8">
        <w:rPr>
          <w:rFonts w:ascii="Tahoma" w:hAnsi="Tahoma" w:cs="Tahoma"/>
          <w:sz w:val="24"/>
          <w:szCs w:val="24"/>
        </w:rPr>
        <w:t xml:space="preserve"> defendant is not required to report to anyone</w:t>
      </w:r>
      <w:r w:rsidR="00242FD4" w:rsidRPr="00B103C8">
        <w:rPr>
          <w:rFonts w:ascii="Tahoma" w:hAnsi="Tahoma" w:cs="Tahoma"/>
          <w:sz w:val="24"/>
          <w:szCs w:val="24"/>
        </w:rPr>
        <w:t>,</w:t>
      </w:r>
      <w:r w:rsidR="00A975FB" w:rsidRPr="00B103C8">
        <w:rPr>
          <w:rFonts w:ascii="Tahoma" w:hAnsi="Tahoma" w:cs="Tahoma"/>
          <w:sz w:val="24"/>
          <w:szCs w:val="24"/>
        </w:rPr>
        <w:t xml:space="preserve"> no probation officers </w:t>
      </w:r>
      <w:r w:rsidR="00242FD4" w:rsidRPr="00B103C8">
        <w:rPr>
          <w:rFonts w:ascii="Tahoma" w:hAnsi="Tahoma" w:cs="Tahoma"/>
          <w:sz w:val="24"/>
          <w:szCs w:val="24"/>
        </w:rPr>
        <w:t xml:space="preserve">are </w:t>
      </w:r>
      <w:r w:rsidR="00A975FB" w:rsidRPr="00B103C8">
        <w:rPr>
          <w:rFonts w:ascii="Tahoma" w:hAnsi="Tahoma" w:cs="Tahoma"/>
          <w:sz w:val="24"/>
          <w:szCs w:val="24"/>
        </w:rPr>
        <w:t xml:space="preserve">involved.  </w:t>
      </w:r>
      <w:r w:rsidR="00D976D8">
        <w:rPr>
          <w:rFonts w:ascii="Tahoma" w:hAnsi="Tahoma" w:cs="Tahoma"/>
          <w:sz w:val="24"/>
          <w:szCs w:val="24"/>
        </w:rPr>
        <w:t>V</w:t>
      </w:r>
      <w:r w:rsidR="008523BF">
        <w:rPr>
          <w:rFonts w:ascii="Tahoma" w:hAnsi="Tahoma" w:cs="Tahoma"/>
          <w:color w:val="000000"/>
          <w:sz w:val="24"/>
          <w:szCs w:val="24"/>
        </w:rPr>
        <w:t>iolation</w:t>
      </w:r>
      <w:r w:rsidR="00D976D8">
        <w:rPr>
          <w:rFonts w:ascii="Tahoma" w:hAnsi="Tahoma" w:cs="Tahoma"/>
          <w:color w:val="000000"/>
          <w:sz w:val="24"/>
          <w:szCs w:val="24"/>
        </w:rPr>
        <w:t>s</w:t>
      </w:r>
      <w:r w:rsidR="008523BF">
        <w:rPr>
          <w:rFonts w:ascii="Tahoma" w:hAnsi="Tahoma" w:cs="Tahoma"/>
          <w:color w:val="000000"/>
          <w:sz w:val="24"/>
          <w:szCs w:val="24"/>
        </w:rPr>
        <w:t xml:space="preserve"> of probation </w:t>
      </w:r>
      <w:r w:rsidR="007D7457">
        <w:rPr>
          <w:rFonts w:ascii="Tahoma" w:hAnsi="Tahoma" w:cs="Tahoma"/>
          <w:color w:val="000000"/>
          <w:sz w:val="24"/>
          <w:szCs w:val="24"/>
        </w:rPr>
        <w:t xml:space="preserve">will </w:t>
      </w:r>
      <w:r w:rsidR="008523BF">
        <w:rPr>
          <w:rFonts w:ascii="Tahoma" w:hAnsi="Tahoma" w:cs="Tahoma"/>
          <w:color w:val="000000"/>
          <w:sz w:val="24"/>
          <w:szCs w:val="24"/>
        </w:rPr>
        <w:t>come to the courts attention</w:t>
      </w:r>
      <w:r w:rsidR="00A03A35">
        <w:rPr>
          <w:rFonts w:ascii="Tahoma" w:hAnsi="Tahoma" w:cs="Tahoma"/>
          <w:color w:val="000000"/>
          <w:sz w:val="24"/>
          <w:szCs w:val="24"/>
        </w:rPr>
        <w:t xml:space="preserve"> when t</w:t>
      </w:r>
      <w:r w:rsidR="00A975FB">
        <w:rPr>
          <w:rFonts w:ascii="Tahoma" w:hAnsi="Tahoma" w:cs="Tahoma"/>
          <w:color w:val="000000"/>
          <w:sz w:val="24"/>
          <w:szCs w:val="24"/>
        </w:rPr>
        <w:t>he city/county attorney</w:t>
      </w:r>
      <w:r w:rsidR="00A03A35">
        <w:rPr>
          <w:rFonts w:ascii="Tahoma" w:hAnsi="Tahoma" w:cs="Tahoma"/>
          <w:color w:val="000000"/>
          <w:sz w:val="24"/>
          <w:szCs w:val="24"/>
        </w:rPr>
        <w:t>,</w:t>
      </w:r>
      <w:r w:rsidR="00A975FB">
        <w:rPr>
          <w:rFonts w:ascii="Tahoma" w:hAnsi="Tahoma" w:cs="Tahoma"/>
          <w:color w:val="000000"/>
          <w:sz w:val="24"/>
          <w:szCs w:val="24"/>
        </w:rPr>
        <w:t xml:space="preserve"> pursuant to MCA 46-18-203 (Appendix “</w:t>
      </w:r>
      <w:r w:rsidR="007D7457">
        <w:rPr>
          <w:rFonts w:ascii="Tahoma" w:hAnsi="Tahoma" w:cs="Tahoma"/>
          <w:color w:val="000000"/>
          <w:sz w:val="24"/>
          <w:szCs w:val="24"/>
        </w:rPr>
        <w:t>A</w:t>
      </w:r>
      <w:r w:rsidR="00A975FB">
        <w:rPr>
          <w:rFonts w:ascii="Tahoma" w:hAnsi="Tahoma" w:cs="Tahoma"/>
          <w:color w:val="000000"/>
          <w:sz w:val="24"/>
          <w:szCs w:val="24"/>
        </w:rPr>
        <w:t>”)</w:t>
      </w:r>
      <w:r w:rsidR="00A03A35">
        <w:rPr>
          <w:rFonts w:ascii="Tahoma" w:hAnsi="Tahoma" w:cs="Tahoma"/>
          <w:color w:val="000000"/>
          <w:sz w:val="24"/>
          <w:szCs w:val="24"/>
        </w:rPr>
        <w:t>, files</w:t>
      </w:r>
      <w:r w:rsidR="00A975FB">
        <w:rPr>
          <w:rFonts w:ascii="Tahoma" w:hAnsi="Tahoma" w:cs="Tahoma"/>
          <w:color w:val="000000"/>
          <w:sz w:val="24"/>
          <w:szCs w:val="24"/>
        </w:rPr>
        <w:t xml:space="preserve"> a </w:t>
      </w:r>
      <w:r w:rsidR="00D976D8">
        <w:rPr>
          <w:rFonts w:ascii="Tahoma" w:hAnsi="Tahoma" w:cs="Tahoma"/>
          <w:color w:val="000000"/>
          <w:sz w:val="24"/>
          <w:szCs w:val="24"/>
        </w:rPr>
        <w:t>“P</w:t>
      </w:r>
      <w:r w:rsidR="00A975FB">
        <w:rPr>
          <w:rFonts w:ascii="Tahoma" w:hAnsi="Tahoma" w:cs="Tahoma"/>
          <w:color w:val="000000"/>
          <w:sz w:val="24"/>
          <w:szCs w:val="24"/>
        </w:rPr>
        <w:t xml:space="preserve">etition to </w:t>
      </w:r>
      <w:r w:rsidR="00D976D8">
        <w:rPr>
          <w:rFonts w:ascii="Tahoma" w:hAnsi="Tahoma" w:cs="Tahoma"/>
          <w:color w:val="000000"/>
          <w:sz w:val="24"/>
          <w:szCs w:val="24"/>
        </w:rPr>
        <w:t xml:space="preserve">Revoke” </w:t>
      </w:r>
      <w:r w:rsidR="00A975FB">
        <w:rPr>
          <w:rFonts w:ascii="Tahoma" w:hAnsi="Tahoma" w:cs="Tahoma"/>
          <w:color w:val="000000"/>
          <w:sz w:val="24"/>
          <w:szCs w:val="24"/>
        </w:rPr>
        <w:t>defendants</w:t>
      </w:r>
      <w:r w:rsidR="00A975FB" w:rsidRPr="00971625">
        <w:rPr>
          <w:rFonts w:ascii="Tahoma" w:hAnsi="Tahoma" w:cs="Tahoma"/>
          <w:b/>
          <w:bCs/>
          <w:sz w:val="24"/>
          <w:szCs w:val="24"/>
        </w:rPr>
        <w:t xml:space="preserve"> </w:t>
      </w:r>
      <w:r w:rsidR="00D976D8">
        <w:rPr>
          <w:rFonts w:ascii="Tahoma" w:hAnsi="Tahoma" w:cs="Tahoma"/>
          <w:bCs/>
          <w:sz w:val="24"/>
          <w:szCs w:val="24"/>
        </w:rPr>
        <w:t>probation in the court where the defendant was sentenced</w:t>
      </w:r>
      <w:r w:rsidR="00A975FB" w:rsidRPr="00971625">
        <w:rPr>
          <w:rFonts w:ascii="Tahoma" w:hAnsi="Tahoma" w:cs="Tahoma"/>
          <w:b/>
          <w:bCs/>
          <w:sz w:val="24"/>
          <w:szCs w:val="24"/>
        </w:rPr>
        <w:t xml:space="preserve">. </w:t>
      </w:r>
      <w:r w:rsidR="00A975FB">
        <w:rPr>
          <w:rFonts w:ascii="Tahoma" w:hAnsi="Tahoma" w:cs="Tahoma"/>
          <w:b/>
          <w:bCs/>
          <w:sz w:val="24"/>
          <w:szCs w:val="24"/>
        </w:rPr>
        <w:t xml:space="preserve">  </w:t>
      </w:r>
      <w:r w:rsidR="00A975FB">
        <w:rPr>
          <w:rFonts w:ascii="Tahoma" w:hAnsi="Tahoma" w:cs="Tahoma"/>
          <w:bCs/>
          <w:sz w:val="24"/>
          <w:szCs w:val="24"/>
        </w:rPr>
        <w:t>Filing the petition is an administrative task</w:t>
      </w:r>
      <w:r w:rsidR="00A03A35">
        <w:rPr>
          <w:rFonts w:ascii="Tahoma" w:hAnsi="Tahoma" w:cs="Tahoma"/>
          <w:bCs/>
          <w:sz w:val="24"/>
          <w:szCs w:val="24"/>
        </w:rPr>
        <w:t>.</w:t>
      </w:r>
      <w:r w:rsidR="00A975FB">
        <w:rPr>
          <w:rFonts w:ascii="Tahoma" w:hAnsi="Tahoma" w:cs="Tahoma"/>
          <w:bCs/>
          <w:sz w:val="24"/>
          <w:szCs w:val="24"/>
        </w:rPr>
        <w:t xml:space="preserve"> </w:t>
      </w:r>
      <w:r w:rsidR="00F051F2" w:rsidRPr="00971625">
        <w:rPr>
          <w:rFonts w:ascii="Tahoma" w:hAnsi="Tahoma" w:cs="Tahoma"/>
          <w:sz w:val="24"/>
          <w:szCs w:val="24"/>
        </w:rPr>
        <w:t xml:space="preserve"> </w:t>
      </w:r>
      <w:r w:rsidR="00D976D8">
        <w:rPr>
          <w:rFonts w:ascii="Tahoma" w:hAnsi="Tahoma" w:cs="Tahoma"/>
          <w:sz w:val="24"/>
          <w:szCs w:val="24"/>
        </w:rPr>
        <w:t>Based on the filing, t</w:t>
      </w:r>
      <w:r w:rsidR="00A975FB">
        <w:rPr>
          <w:rFonts w:ascii="Tahoma" w:hAnsi="Tahoma" w:cs="Tahoma"/>
          <w:sz w:val="24"/>
          <w:szCs w:val="24"/>
        </w:rPr>
        <w:t xml:space="preserve">he </w:t>
      </w:r>
      <w:r w:rsidR="00A975FB" w:rsidRPr="00971625">
        <w:rPr>
          <w:rFonts w:ascii="Tahoma" w:hAnsi="Tahoma" w:cs="Tahoma"/>
          <w:sz w:val="24"/>
          <w:szCs w:val="24"/>
        </w:rPr>
        <w:t>judge issue</w:t>
      </w:r>
      <w:r w:rsidR="00A03A35">
        <w:rPr>
          <w:rFonts w:ascii="Tahoma" w:hAnsi="Tahoma" w:cs="Tahoma"/>
          <w:sz w:val="24"/>
          <w:szCs w:val="24"/>
        </w:rPr>
        <w:t>s</w:t>
      </w:r>
      <w:r w:rsidR="00A975FB" w:rsidRPr="00971625">
        <w:rPr>
          <w:rFonts w:ascii="Tahoma" w:hAnsi="Tahoma" w:cs="Tahoma"/>
          <w:sz w:val="24"/>
          <w:szCs w:val="24"/>
        </w:rPr>
        <w:t xml:space="preserve"> an order for a hearing requir</w:t>
      </w:r>
      <w:r w:rsidR="00A975FB">
        <w:rPr>
          <w:rFonts w:ascii="Tahoma" w:hAnsi="Tahoma" w:cs="Tahoma"/>
          <w:sz w:val="24"/>
          <w:szCs w:val="24"/>
        </w:rPr>
        <w:t>ing the defendant</w:t>
      </w:r>
      <w:r w:rsidR="00A975FB" w:rsidRPr="00971625">
        <w:rPr>
          <w:rFonts w:ascii="Tahoma" w:hAnsi="Tahoma" w:cs="Tahoma"/>
          <w:sz w:val="24"/>
          <w:szCs w:val="24"/>
        </w:rPr>
        <w:t xml:space="preserve"> to appear</w:t>
      </w:r>
      <w:r w:rsidR="00D976D8">
        <w:rPr>
          <w:rFonts w:ascii="Tahoma" w:hAnsi="Tahoma" w:cs="Tahoma"/>
          <w:sz w:val="24"/>
          <w:szCs w:val="24"/>
        </w:rPr>
        <w:t>. (</w:t>
      </w:r>
      <w:r w:rsidR="00A975FB">
        <w:rPr>
          <w:rFonts w:ascii="Tahoma" w:hAnsi="Tahoma" w:cs="Tahoma"/>
          <w:sz w:val="24"/>
          <w:szCs w:val="24"/>
        </w:rPr>
        <w:t>A</w:t>
      </w:r>
      <w:r w:rsidR="00A975FB" w:rsidRPr="00971625">
        <w:rPr>
          <w:rFonts w:ascii="Tahoma" w:hAnsi="Tahoma" w:cs="Tahoma"/>
          <w:sz w:val="24"/>
          <w:szCs w:val="24"/>
        </w:rPr>
        <w:t xml:space="preserve"> judge may also issue a</w:t>
      </w:r>
      <w:r w:rsidR="00D976D8">
        <w:rPr>
          <w:rFonts w:ascii="Tahoma" w:hAnsi="Tahoma" w:cs="Tahoma"/>
          <w:sz w:val="24"/>
          <w:szCs w:val="24"/>
        </w:rPr>
        <w:t xml:space="preserve"> warrant of arrest</w:t>
      </w:r>
      <w:r w:rsidR="00A975FB">
        <w:rPr>
          <w:rFonts w:ascii="Tahoma" w:hAnsi="Tahoma" w:cs="Tahoma"/>
          <w:sz w:val="24"/>
          <w:szCs w:val="24"/>
        </w:rPr>
        <w:t>.</w:t>
      </w:r>
      <w:r w:rsidR="00D976D8">
        <w:rPr>
          <w:rFonts w:ascii="Tahoma" w:hAnsi="Tahoma" w:cs="Tahoma"/>
          <w:sz w:val="24"/>
          <w:szCs w:val="24"/>
        </w:rPr>
        <w:t>)</w:t>
      </w:r>
    </w:p>
    <w:p w:rsidR="009825AB" w:rsidRPr="00D976D8" w:rsidRDefault="00A03A35" w:rsidP="00024352">
      <w:pPr>
        <w:spacing w:before="150" w:after="150" w:line="270" w:lineRule="atLeast"/>
        <w:ind w:firstLine="720"/>
        <w:rPr>
          <w:rFonts w:ascii="Tahoma" w:hAnsi="Tahoma" w:cs="Tahoma"/>
          <w:color w:val="000000"/>
          <w:sz w:val="24"/>
          <w:szCs w:val="24"/>
        </w:rPr>
      </w:pPr>
      <w:r w:rsidRPr="00A03A35">
        <w:rPr>
          <w:rFonts w:ascii="Tahoma" w:hAnsi="Tahoma" w:cs="Tahoma"/>
          <w:sz w:val="24"/>
          <w:szCs w:val="24"/>
        </w:rPr>
        <w:lastRenderedPageBreak/>
        <w:t xml:space="preserve">The hearing </w:t>
      </w:r>
      <w:r w:rsidR="00D976D8">
        <w:rPr>
          <w:rFonts w:ascii="Tahoma" w:hAnsi="Tahoma" w:cs="Tahoma"/>
          <w:sz w:val="24"/>
          <w:szCs w:val="24"/>
        </w:rPr>
        <w:t xml:space="preserve">to revoke probation </w:t>
      </w:r>
      <w:r w:rsidRPr="00A03A35">
        <w:rPr>
          <w:rFonts w:ascii="Tahoma" w:hAnsi="Tahoma" w:cs="Tahoma"/>
          <w:sz w:val="24"/>
          <w:szCs w:val="24"/>
        </w:rPr>
        <w:t xml:space="preserve">is before </w:t>
      </w:r>
      <w:r w:rsidR="00D976D8">
        <w:rPr>
          <w:rFonts w:ascii="Tahoma" w:hAnsi="Tahoma" w:cs="Tahoma"/>
          <w:sz w:val="24"/>
          <w:szCs w:val="24"/>
        </w:rPr>
        <w:t>the j</w:t>
      </w:r>
      <w:r w:rsidRPr="00A03A35">
        <w:rPr>
          <w:rFonts w:ascii="Tahoma" w:hAnsi="Tahoma" w:cs="Tahoma"/>
          <w:sz w:val="24"/>
          <w:szCs w:val="24"/>
        </w:rPr>
        <w:t>udge, no jury.</w:t>
      </w:r>
      <w:r>
        <w:rPr>
          <w:rFonts w:ascii="Tahoma" w:hAnsi="Tahoma" w:cs="Tahoma"/>
          <w:sz w:val="24"/>
          <w:szCs w:val="24"/>
        </w:rPr>
        <w:t xml:space="preserve"> </w:t>
      </w:r>
      <w:r w:rsidR="00D976D8">
        <w:rPr>
          <w:rFonts w:ascii="Tahoma" w:hAnsi="Tahoma" w:cs="Tahoma"/>
          <w:sz w:val="24"/>
          <w:szCs w:val="24"/>
        </w:rPr>
        <w:t xml:space="preserve"> </w:t>
      </w:r>
      <w:r w:rsidR="00A975FB">
        <w:rPr>
          <w:rFonts w:ascii="Tahoma" w:hAnsi="Tahoma" w:cs="Tahoma"/>
          <w:sz w:val="24"/>
          <w:szCs w:val="24"/>
        </w:rPr>
        <w:t xml:space="preserve">The burden of proof is </w:t>
      </w:r>
      <w:r w:rsidR="00A975FB" w:rsidRPr="00A03A35">
        <w:rPr>
          <w:rFonts w:ascii="Tahoma" w:hAnsi="Tahoma" w:cs="Tahoma"/>
          <w:sz w:val="24"/>
          <w:szCs w:val="24"/>
        </w:rPr>
        <w:t>a “preponderance of the evidence”</w:t>
      </w:r>
      <w:r w:rsidRPr="00A03A35">
        <w:rPr>
          <w:rFonts w:ascii="Tahoma" w:hAnsi="Tahoma" w:cs="Tahoma"/>
          <w:sz w:val="24"/>
          <w:szCs w:val="24"/>
        </w:rPr>
        <w:t>.</w:t>
      </w:r>
      <w:r w:rsidR="00A975FB" w:rsidRPr="00CE75B7">
        <w:rPr>
          <w:rFonts w:ascii="Tahoma" w:hAnsi="Tahoma" w:cs="Tahoma"/>
          <w:sz w:val="24"/>
          <w:szCs w:val="24"/>
        </w:rPr>
        <w:t xml:space="preserve"> </w:t>
      </w:r>
      <w:r w:rsidR="00A975FB">
        <w:rPr>
          <w:rFonts w:ascii="Tahoma" w:hAnsi="Tahoma" w:cs="Tahoma"/>
          <w:sz w:val="24"/>
          <w:szCs w:val="24"/>
        </w:rPr>
        <w:t xml:space="preserve"> </w:t>
      </w:r>
      <w:r w:rsidR="00283ECC" w:rsidRPr="00D976D8">
        <w:rPr>
          <w:rFonts w:ascii="Tahoma" w:hAnsi="Tahoma" w:cs="Tahoma"/>
          <w:sz w:val="24"/>
          <w:szCs w:val="24"/>
          <w:u w:val="single"/>
        </w:rPr>
        <w:t>A petition to</w:t>
      </w:r>
      <w:r w:rsidR="00A0046D" w:rsidRPr="00D976D8">
        <w:rPr>
          <w:rFonts w:ascii="Tahoma" w:hAnsi="Tahoma" w:cs="Tahoma"/>
          <w:sz w:val="24"/>
          <w:szCs w:val="24"/>
          <w:u w:val="single"/>
        </w:rPr>
        <w:t xml:space="preserve"> </w:t>
      </w:r>
      <w:r w:rsidR="009825AB" w:rsidRPr="00D976D8">
        <w:rPr>
          <w:rFonts w:ascii="Tahoma" w:hAnsi="Tahoma" w:cs="Tahoma"/>
          <w:color w:val="000000"/>
          <w:sz w:val="24"/>
          <w:szCs w:val="24"/>
          <w:u w:val="single"/>
        </w:rPr>
        <w:t>revo</w:t>
      </w:r>
      <w:r w:rsidR="00A0046D" w:rsidRPr="00D976D8">
        <w:rPr>
          <w:rFonts w:ascii="Tahoma" w:hAnsi="Tahoma" w:cs="Tahoma"/>
          <w:color w:val="000000"/>
          <w:sz w:val="24"/>
          <w:szCs w:val="24"/>
          <w:u w:val="single"/>
        </w:rPr>
        <w:t>ke</w:t>
      </w:r>
      <w:r w:rsidR="009825AB" w:rsidRPr="00D976D8">
        <w:rPr>
          <w:rFonts w:ascii="Tahoma" w:hAnsi="Tahoma" w:cs="Tahoma"/>
          <w:color w:val="000000"/>
          <w:sz w:val="24"/>
          <w:szCs w:val="24"/>
          <w:u w:val="single"/>
        </w:rPr>
        <w:t xml:space="preserve"> probation is separate from any new charge</w:t>
      </w:r>
      <w:r w:rsidR="00A0046D" w:rsidRPr="00D976D8">
        <w:rPr>
          <w:rFonts w:ascii="Tahoma" w:hAnsi="Tahoma" w:cs="Tahoma"/>
          <w:color w:val="000000"/>
          <w:sz w:val="24"/>
          <w:szCs w:val="24"/>
          <w:u w:val="single"/>
        </w:rPr>
        <w:t xml:space="preserve"> which the city/county attorney may file for the same incident.</w:t>
      </w:r>
      <w:r w:rsidR="009825AB" w:rsidRPr="00D976D8">
        <w:rPr>
          <w:rFonts w:ascii="Tahoma" w:hAnsi="Tahoma" w:cs="Tahoma"/>
          <w:color w:val="000000"/>
          <w:sz w:val="24"/>
          <w:szCs w:val="24"/>
        </w:rPr>
        <w:t xml:space="preserve">  </w:t>
      </w:r>
    </w:p>
    <w:p w:rsidR="00FA3944" w:rsidRPr="00D976D8" w:rsidRDefault="00A975FB" w:rsidP="00D976D8">
      <w:pPr>
        <w:spacing w:before="150" w:after="150" w:line="270" w:lineRule="atLeast"/>
        <w:ind w:firstLine="720"/>
        <w:rPr>
          <w:rFonts w:ascii="Tahoma" w:hAnsi="Tahoma" w:cs="Tahoma"/>
          <w:color w:val="000000"/>
          <w:sz w:val="24"/>
          <w:szCs w:val="24"/>
        </w:rPr>
      </w:pPr>
      <w:r>
        <w:rPr>
          <w:rFonts w:ascii="Tahoma" w:hAnsi="Tahoma" w:cs="Tahoma"/>
          <w:sz w:val="24"/>
          <w:szCs w:val="24"/>
        </w:rPr>
        <w:t xml:space="preserve"> </w:t>
      </w:r>
      <w:r w:rsidR="00A03A35">
        <w:rPr>
          <w:rFonts w:ascii="Tahoma" w:hAnsi="Tahoma" w:cs="Tahoma"/>
          <w:sz w:val="24"/>
          <w:szCs w:val="24"/>
        </w:rPr>
        <w:t>A</w:t>
      </w:r>
      <w:r>
        <w:rPr>
          <w:rFonts w:ascii="Tahoma" w:hAnsi="Tahoma" w:cs="Tahoma"/>
          <w:color w:val="000000"/>
          <w:sz w:val="24"/>
          <w:szCs w:val="24"/>
        </w:rPr>
        <w:t xml:space="preserve"> petition for revocation is prosecution friendly.  A defendant </w:t>
      </w:r>
      <w:r w:rsidR="0039088A">
        <w:rPr>
          <w:rFonts w:ascii="Tahoma" w:hAnsi="Tahoma" w:cs="Tahoma"/>
          <w:color w:val="000000"/>
          <w:sz w:val="24"/>
          <w:szCs w:val="24"/>
        </w:rPr>
        <w:t>will want</w:t>
      </w:r>
      <w:r>
        <w:rPr>
          <w:rFonts w:ascii="Tahoma" w:hAnsi="Tahoma" w:cs="Tahoma"/>
          <w:color w:val="000000"/>
          <w:sz w:val="24"/>
          <w:szCs w:val="24"/>
        </w:rPr>
        <w:t xml:space="preserve"> to minimize his/her exposure to </w:t>
      </w:r>
      <w:r w:rsidR="0039088A">
        <w:rPr>
          <w:rFonts w:ascii="Tahoma" w:hAnsi="Tahoma" w:cs="Tahoma"/>
          <w:color w:val="000000"/>
          <w:sz w:val="24"/>
          <w:szCs w:val="24"/>
        </w:rPr>
        <w:t>both the probation violation and a new criminal filing.</w:t>
      </w:r>
      <w:r>
        <w:rPr>
          <w:rFonts w:ascii="Tahoma" w:hAnsi="Tahoma" w:cs="Tahoma"/>
          <w:color w:val="000000"/>
          <w:sz w:val="24"/>
          <w:szCs w:val="24"/>
        </w:rPr>
        <w:t xml:space="preserve">  Both the prosecutor and court can leverage the petition to encourage a defendant to seek help through treatment vs. jail time.  </w:t>
      </w:r>
      <w:r w:rsidR="0039088A" w:rsidRPr="00D976D8">
        <w:rPr>
          <w:rFonts w:ascii="Tahoma" w:hAnsi="Tahoma" w:cs="Tahoma"/>
          <w:color w:val="000000"/>
          <w:sz w:val="24"/>
          <w:szCs w:val="24"/>
          <w:u w:val="single"/>
        </w:rPr>
        <w:t>Therefore, I propose a pre-filing/post petition settlement conference</w:t>
      </w:r>
      <w:r w:rsidR="00264D9F" w:rsidRPr="00D976D8">
        <w:rPr>
          <w:rFonts w:ascii="Tahoma" w:hAnsi="Tahoma" w:cs="Tahoma"/>
          <w:color w:val="000000"/>
          <w:sz w:val="24"/>
          <w:szCs w:val="24"/>
          <w:u w:val="single"/>
        </w:rPr>
        <w:t xml:space="preserve"> which would need to occur only after a new referral for assessment</w:t>
      </w:r>
      <w:r w:rsidR="0039088A" w:rsidRPr="00D976D8">
        <w:rPr>
          <w:rFonts w:ascii="Tahoma" w:hAnsi="Tahoma" w:cs="Tahoma"/>
          <w:color w:val="000000"/>
          <w:sz w:val="24"/>
          <w:szCs w:val="24"/>
          <w:u w:val="single"/>
        </w:rPr>
        <w:t xml:space="preserve">. </w:t>
      </w:r>
      <w:r w:rsidR="00D976D8">
        <w:rPr>
          <w:rFonts w:ascii="Tahoma" w:hAnsi="Tahoma" w:cs="Tahoma"/>
          <w:color w:val="000000"/>
          <w:sz w:val="24"/>
          <w:szCs w:val="24"/>
        </w:rPr>
        <w:t xml:space="preserve"> </w:t>
      </w:r>
      <w:r w:rsidR="009825AB">
        <w:rPr>
          <w:rFonts w:ascii="Tahoma" w:hAnsi="Tahoma" w:cs="Tahoma"/>
          <w:color w:val="000000"/>
          <w:sz w:val="24"/>
          <w:szCs w:val="24"/>
        </w:rPr>
        <w:t>S</w:t>
      </w:r>
      <w:r w:rsidRPr="00B6437E">
        <w:rPr>
          <w:rFonts w:ascii="Tahoma" w:hAnsi="Tahoma" w:cs="Tahoma"/>
          <w:sz w:val="24"/>
          <w:szCs w:val="24"/>
        </w:rPr>
        <w:t xml:space="preserve">ummary probation is also defendant friendly, if </w:t>
      </w:r>
      <w:r w:rsidR="00D976D8">
        <w:rPr>
          <w:rFonts w:ascii="Tahoma" w:hAnsi="Tahoma" w:cs="Tahoma"/>
          <w:sz w:val="24"/>
          <w:szCs w:val="24"/>
        </w:rPr>
        <w:t>a</w:t>
      </w:r>
      <w:r w:rsidRPr="00B6437E">
        <w:rPr>
          <w:rFonts w:ascii="Tahoma" w:hAnsi="Tahoma" w:cs="Tahoma"/>
          <w:sz w:val="24"/>
          <w:szCs w:val="24"/>
        </w:rPr>
        <w:t xml:space="preserve"> defendant is dedicated to not reoffending.  </w:t>
      </w:r>
    </w:p>
    <w:p w:rsidR="00D976D8" w:rsidRDefault="00A975FB" w:rsidP="00264D9F">
      <w:pPr>
        <w:spacing w:before="150" w:after="150" w:line="270" w:lineRule="atLeast"/>
        <w:ind w:firstLine="720"/>
        <w:rPr>
          <w:rFonts w:ascii="Tahoma" w:hAnsi="Tahoma" w:cs="Tahoma"/>
          <w:sz w:val="24"/>
          <w:szCs w:val="24"/>
        </w:rPr>
      </w:pPr>
      <w:r w:rsidRPr="00FA3944">
        <w:rPr>
          <w:rFonts w:ascii="Tahoma" w:hAnsi="Tahoma" w:cs="Tahoma"/>
          <w:sz w:val="24"/>
          <w:szCs w:val="24"/>
        </w:rPr>
        <w:t xml:space="preserve">  </w:t>
      </w:r>
      <w:r w:rsidR="00264D9F">
        <w:rPr>
          <w:rFonts w:ascii="Tahoma" w:hAnsi="Tahoma" w:cs="Tahoma"/>
          <w:sz w:val="24"/>
          <w:szCs w:val="24"/>
        </w:rPr>
        <w:t xml:space="preserve">       </w:t>
      </w:r>
    </w:p>
    <w:p w:rsidR="007529A0" w:rsidRPr="00B103C8" w:rsidRDefault="00D976D8" w:rsidP="00264D9F">
      <w:pPr>
        <w:spacing w:before="150" w:after="150" w:line="270" w:lineRule="atLeast"/>
        <w:ind w:firstLine="720"/>
        <w:rPr>
          <w:rFonts w:ascii="Tahoma" w:hAnsi="Tahoma" w:cs="Tahoma"/>
          <w:sz w:val="24"/>
          <w:szCs w:val="24"/>
        </w:rPr>
      </w:pPr>
      <w:r>
        <w:rPr>
          <w:rFonts w:ascii="Tahoma" w:hAnsi="Tahoma" w:cs="Tahoma"/>
          <w:sz w:val="24"/>
          <w:szCs w:val="24"/>
        </w:rPr>
        <w:t xml:space="preserve">           </w:t>
      </w:r>
      <w:r w:rsidR="007529A0">
        <w:rPr>
          <w:rFonts w:ascii="Tahoma" w:hAnsi="Tahoma" w:cs="Tahoma"/>
          <w:sz w:val="28"/>
          <w:szCs w:val="28"/>
          <w:u w:val="single"/>
        </w:rPr>
        <w:t xml:space="preserve">PROPOSAL FOR </w:t>
      </w:r>
      <w:r w:rsidR="007529A0" w:rsidRPr="009825AB">
        <w:rPr>
          <w:rFonts w:ascii="Tahoma" w:hAnsi="Tahoma" w:cs="Tahoma"/>
          <w:sz w:val="28"/>
          <w:szCs w:val="28"/>
          <w:u w:val="single"/>
        </w:rPr>
        <w:t xml:space="preserve">AMENDMENTS </w:t>
      </w:r>
      <w:r w:rsidR="007529A0">
        <w:rPr>
          <w:rFonts w:ascii="Tahoma" w:hAnsi="Tahoma" w:cs="Tahoma"/>
          <w:sz w:val="28"/>
          <w:szCs w:val="28"/>
          <w:u w:val="single"/>
        </w:rPr>
        <w:t>FOR 2</w:t>
      </w:r>
      <w:r w:rsidR="007529A0" w:rsidRPr="007529A0">
        <w:rPr>
          <w:rFonts w:ascii="Tahoma" w:hAnsi="Tahoma" w:cs="Tahoma"/>
          <w:sz w:val="28"/>
          <w:szCs w:val="28"/>
          <w:u w:val="single"/>
          <w:vertAlign w:val="superscript"/>
        </w:rPr>
        <w:t>ND</w:t>
      </w:r>
      <w:r w:rsidR="007529A0">
        <w:rPr>
          <w:rFonts w:ascii="Tahoma" w:hAnsi="Tahoma" w:cs="Tahoma"/>
          <w:sz w:val="28"/>
          <w:szCs w:val="28"/>
          <w:u w:val="single"/>
        </w:rPr>
        <w:t xml:space="preserve"> OFFENSE</w:t>
      </w:r>
    </w:p>
    <w:p w:rsidR="007529A0" w:rsidRPr="00F90F32" w:rsidRDefault="00B924B0" w:rsidP="00D976D8">
      <w:pPr>
        <w:spacing w:before="150" w:after="150" w:line="270" w:lineRule="atLeast"/>
        <w:ind w:firstLine="720"/>
        <w:rPr>
          <w:rFonts w:ascii="Tahoma" w:hAnsi="Tahoma" w:cs="Tahoma"/>
          <w:sz w:val="24"/>
          <w:szCs w:val="24"/>
        </w:rPr>
      </w:pPr>
      <w:r>
        <w:rPr>
          <w:rFonts w:ascii="Tahoma" w:hAnsi="Tahoma" w:cs="Tahoma"/>
          <w:sz w:val="24"/>
          <w:szCs w:val="24"/>
        </w:rPr>
        <w:t xml:space="preserve">Maximum punishment increased to 1 year. </w:t>
      </w:r>
      <w:r w:rsidR="007529A0" w:rsidRPr="00D8693F">
        <w:rPr>
          <w:rFonts w:ascii="Tahoma" w:hAnsi="Tahoma" w:cs="Tahoma"/>
          <w:sz w:val="24"/>
          <w:szCs w:val="24"/>
        </w:rPr>
        <w:t xml:space="preserve">Court jurisdiction </w:t>
      </w:r>
      <w:r w:rsidR="007529A0">
        <w:rPr>
          <w:rFonts w:ascii="Tahoma" w:hAnsi="Tahoma" w:cs="Tahoma"/>
          <w:sz w:val="24"/>
          <w:szCs w:val="24"/>
        </w:rPr>
        <w:t>to</w:t>
      </w:r>
      <w:r w:rsidR="007529A0" w:rsidRPr="00D8693F">
        <w:rPr>
          <w:rFonts w:ascii="Tahoma" w:hAnsi="Tahoma" w:cs="Tahoma"/>
          <w:sz w:val="24"/>
          <w:szCs w:val="24"/>
        </w:rPr>
        <w:t xml:space="preserve"> </w:t>
      </w:r>
      <w:r w:rsidR="00241872">
        <w:rPr>
          <w:rFonts w:ascii="Tahoma" w:hAnsi="Tahoma" w:cs="Tahoma"/>
          <w:sz w:val="24"/>
          <w:szCs w:val="24"/>
        </w:rPr>
        <w:t>a mandatory 5</w:t>
      </w:r>
      <w:r w:rsidR="007529A0" w:rsidRPr="00D8693F">
        <w:rPr>
          <w:rFonts w:ascii="Tahoma" w:hAnsi="Tahoma" w:cs="Tahoma"/>
          <w:sz w:val="24"/>
          <w:szCs w:val="24"/>
        </w:rPr>
        <w:t xml:space="preserve"> years</w:t>
      </w:r>
      <w:r w:rsidR="00FF3A94">
        <w:rPr>
          <w:rFonts w:ascii="Tahoma" w:hAnsi="Tahoma" w:cs="Tahoma"/>
          <w:sz w:val="24"/>
          <w:szCs w:val="24"/>
        </w:rPr>
        <w:t>.</w:t>
      </w:r>
      <w:r w:rsidR="007529A0">
        <w:rPr>
          <w:rFonts w:ascii="Tahoma" w:hAnsi="Tahoma" w:cs="Tahoma"/>
          <w:sz w:val="24"/>
          <w:szCs w:val="24"/>
        </w:rPr>
        <w:t xml:space="preserve"> </w:t>
      </w:r>
      <w:r w:rsidR="00241872">
        <w:rPr>
          <w:rFonts w:ascii="Tahoma" w:hAnsi="Tahoma" w:cs="Tahoma"/>
          <w:sz w:val="24"/>
          <w:szCs w:val="24"/>
        </w:rPr>
        <w:t>Mandatory conditions for the 5 year period:</w:t>
      </w:r>
    </w:p>
    <w:p w:rsidR="007529A0" w:rsidRDefault="007529A0" w:rsidP="007529A0">
      <w:pPr>
        <w:pStyle w:val="ListParagraph"/>
        <w:spacing w:after="0" w:line="270" w:lineRule="atLeast"/>
        <w:ind w:right="150"/>
        <w:rPr>
          <w:rFonts w:ascii="Tahoma" w:hAnsi="Tahoma" w:cs="Tahoma"/>
          <w:color w:val="000000"/>
          <w:sz w:val="24"/>
          <w:szCs w:val="24"/>
        </w:rPr>
      </w:pPr>
    </w:p>
    <w:p w:rsidR="007529A0" w:rsidRPr="00711830" w:rsidRDefault="0039088A" w:rsidP="008B3E9C">
      <w:pPr>
        <w:pStyle w:val="ListParagraph"/>
        <w:numPr>
          <w:ilvl w:val="0"/>
          <w:numId w:val="10"/>
        </w:numPr>
        <w:spacing w:after="0" w:line="270" w:lineRule="atLeast"/>
        <w:ind w:right="150"/>
        <w:rPr>
          <w:rFonts w:ascii="Tahoma" w:hAnsi="Tahoma" w:cs="Tahoma"/>
          <w:color w:val="000000"/>
          <w:sz w:val="24"/>
          <w:szCs w:val="24"/>
        </w:rPr>
      </w:pPr>
      <w:r w:rsidRPr="00711830">
        <w:rPr>
          <w:rFonts w:ascii="Tahoma" w:hAnsi="Tahoma" w:cs="Tahoma"/>
          <w:color w:val="000000"/>
          <w:sz w:val="24"/>
          <w:szCs w:val="24"/>
        </w:rPr>
        <w:t>T</w:t>
      </w:r>
      <w:r w:rsidR="00FF3A94" w:rsidRPr="00711830">
        <w:rPr>
          <w:rFonts w:ascii="Tahoma" w:hAnsi="Tahoma" w:cs="Tahoma"/>
          <w:color w:val="000000"/>
          <w:sz w:val="24"/>
          <w:szCs w:val="24"/>
        </w:rPr>
        <w:t xml:space="preserve">he </w:t>
      </w:r>
      <w:r w:rsidR="007529A0" w:rsidRPr="00711830">
        <w:rPr>
          <w:rFonts w:ascii="Tahoma" w:hAnsi="Tahoma" w:cs="Tahoma"/>
          <w:color w:val="000000"/>
          <w:sz w:val="24"/>
          <w:szCs w:val="24"/>
        </w:rPr>
        <w:t>defendant not commit any criminal offenses</w:t>
      </w:r>
      <w:r w:rsidR="00FF3A94" w:rsidRPr="00711830">
        <w:rPr>
          <w:rFonts w:ascii="Tahoma" w:hAnsi="Tahoma" w:cs="Tahoma"/>
          <w:color w:val="000000"/>
          <w:sz w:val="24"/>
          <w:szCs w:val="24"/>
        </w:rPr>
        <w:t>.</w:t>
      </w:r>
      <w:r w:rsidR="007529A0" w:rsidRPr="00711830">
        <w:rPr>
          <w:rFonts w:ascii="Tahoma" w:hAnsi="Tahoma" w:cs="Tahoma"/>
          <w:color w:val="000000"/>
          <w:sz w:val="24"/>
          <w:szCs w:val="24"/>
        </w:rPr>
        <w:t xml:space="preserve">  (traffic infractions are not "criminal" offenses) </w:t>
      </w:r>
      <w:r w:rsidR="00FF3A94" w:rsidRPr="00711830">
        <w:rPr>
          <w:rFonts w:ascii="Tahoma" w:hAnsi="Tahoma" w:cs="Tahoma"/>
          <w:color w:val="000000"/>
          <w:sz w:val="24"/>
          <w:szCs w:val="24"/>
        </w:rPr>
        <w:t xml:space="preserve"> Sixty percent </w:t>
      </w:r>
      <w:r w:rsidR="007529A0" w:rsidRPr="00711830">
        <w:rPr>
          <w:rFonts w:ascii="Tahoma" w:hAnsi="Tahoma" w:cs="Tahoma"/>
          <w:color w:val="000000"/>
          <w:sz w:val="24"/>
          <w:szCs w:val="24"/>
        </w:rPr>
        <w:t xml:space="preserve">of criminal offenses involve alcohol.  </w:t>
      </w:r>
      <w:r w:rsidR="002A2ED8">
        <w:rPr>
          <w:rFonts w:ascii="Tahoma" w:hAnsi="Tahoma" w:cs="Tahoma"/>
          <w:color w:val="000000"/>
          <w:sz w:val="24"/>
          <w:szCs w:val="24"/>
        </w:rPr>
        <w:t xml:space="preserve"> Mandatory 15 days </w:t>
      </w:r>
      <w:r w:rsidR="00535FB7">
        <w:rPr>
          <w:rFonts w:ascii="Tahoma" w:hAnsi="Tahoma" w:cs="Tahoma"/>
          <w:color w:val="000000"/>
          <w:sz w:val="24"/>
          <w:szCs w:val="24"/>
        </w:rPr>
        <w:t xml:space="preserve">in jail </w:t>
      </w:r>
      <w:r w:rsidR="002A2ED8">
        <w:rPr>
          <w:rFonts w:ascii="Tahoma" w:hAnsi="Tahoma" w:cs="Tahoma"/>
          <w:color w:val="000000"/>
          <w:sz w:val="24"/>
          <w:szCs w:val="24"/>
        </w:rPr>
        <w:t xml:space="preserve">for </w:t>
      </w:r>
      <w:r w:rsidR="00535FB7">
        <w:rPr>
          <w:rFonts w:ascii="Tahoma" w:hAnsi="Tahoma" w:cs="Tahoma"/>
          <w:color w:val="000000"/>
          <w:sz w:val="24"/>
          <w:szCs w:val="24"/>
        </w:rPr>
        <w:t xml:space="preserve">a </w:t>
      </w:r>
      <w:r w:rsidR="002A2ED8">
        <w:rPr>
          <w:rFonts w:ascii="Tahoma" w:hAnsi="Tahoma" w:cs="Tahoma"/>
          <w:color w:val="000000"/>
          <w:sz w:val="24"/>
          <w:szCs w:val="24"/>
        </w:rPr>
        <w:t>violation</w:t>
      </w:r>
      <w:r w:rsidR="00535FB7">
        <w:rPr>
          <w:rFonts w:ascii="Tahoma" w:hAnsi="Tahoma" w:cs="Tahoma"/>
          <w:color w:val="000000"/>
          <w:sz w:val="24"/>
          <w:szCs w:val="24"/>
        </w:rPr>
        <w:t xml:space="preserve"> of this condition</w:t>
      </w:r>
      <w:r w:rsidR="002A2ED8">
        <w:rPr>
          <w:rFonts w:ascii="Tahoma" w:hAnsi="Tahoma" w:cs="Tahoma"/>
          <w:color w:val="000000"/>
          <w:sz w:val="24"/>
          <w:szCs w:val="24"/>
        </w:rPr>
        <w:t>.</w:t>
      </w:r>
    </w:p>
    <w:p w:rsidR="007529A0" w:rsidRDefault="007529A0" w:rsidP="007529A0">
      <w:pPr>
        <w:spacing w:after="0" w:line="270" w:lineRule="atLeast"/>
        <w:ind w:right="150"/>
        <w:rPr>
          <w:rFonts w:ascii="Tahoma" w:hAnsi="Tahoma" w:cs="Tahoma"/>
          <w:color w:val="000000"/>
          <w:sz w:val="24"/>
          <w:szCs w:val="24"/>
        </w:rPr>
      </w:pPr>
    </w:p>
    <w:p w:rsidR="007529A0" w:rsidRPr="004130AD" w:rsidRDefault="00264D9F" w:rsidP="008B3E9C">
      <w:pPr>
        <w:pStyle w:val="ListParagraph"/>
        <w:numPr>
          <w:ilvl w:val="0"/>
          <w:numId w:val="10"/>
        </w:numPr>
        <w:spacing w:after="0" w:line="270" w:lineRule="atLeast"/>
        <w:ind w:right="150"/>
        <w:rPr>
          <w:rFonts w:ascii="Tahoma" w:hAnsi="Tahoma" w:cs="Tahoma"/>
          <w:color w:val="000000"/>
          <w:sz w:val="24"/>
          <w:szCs w:val="24"/>
        </w:rPr>
      </w:pPr>
      <w:r>
        <w:rPr>
          <w:rFonts w:ascii="Tahoma" w:hAnsi="Tahoma" w:cs="Tahoma"/>
          <w:color w:val="000000"/>
          <w:sz w:val="24"/>
          <w:szCs w:val="24"/>
        </w:rPr>
        <w:t>The</w:t>
      </w:r>
      <w:r w:rsidR="007529A0" w:rsidRPr="004130AD">
        <w:rPr>
          <w:rFonts w:ascii="Tahoma" w:hAnsi="Tahoma" w:cs="Tahoma"/>
          <w:color w:val="000000"/>
          <w:sz w:val="24"/>
          <w:szCs w:val="24"/>
        </w:rPr>
        <w:t xml:space="preserve"> defendant, if arrested on suspicion of drunk driving, must submit to a chemical test to determine blood alcohol concentration (BAC). These tests include a preliminary alcohol screening (PAS) test</w:t>
      </w:r>
      <w:r>
        <w:rPr>
          <w:rFonts w:ascii="Tahoma" w:hAnsi="Tahoma" w:cs="Tahoma"/>
          <w:color w:val="000000"/>
          <w:sz w:val="24"/>
          <w:szCs w:val="24"/>
        </w:rPr>
        <w:t>.</w:t>
      </w:r>
      <w:r w:rsidR="00241872">
        <w:rPr>
          <w:rFonts w:ascii="Tahoma" w:hAnsi="Tahoma" w:cs="Tahoma"/>
          <w:color w:val="000000"/>
          <w:sz w:val="24"/>
          <w:szCs w:val="24"/>
        </w:rPr>
        <w:t xml:space="preserve">  Mandatory 30 days in jail for a violation</w:t>
      </w:r>
      <w:r w:rsidR="00535FB7">
        <w:rPr>
          <w:rFonts w:ascii="Tahoma" w:hAnsi="Tahoma" w:cs="Tahoma"/>
          <w:color w:val="000000"/>
          <w:sz w:val="24"/>
          <w:szCs w:val="24"/>
        </w:rPr>
        <w:t xml:space="preserve"> of this condition</w:t>
      </w:r>
      <w:r w:rsidR="002A2ED8">
        <w:rPr>
          <w:rFonts w:ascii="Tahoma" w:hAnsi="Tahoma" w:cs="Tahoma"/>
          <w:color w:val="000000"/>
          <w:sz w:val="24"/>
          <w:szCs w:val="24"/>
        </w:rPr>
        <w:t>.</w:t>
      </w:r>
      <w:r w:rsidR="008F61AA">
        <w:rPr>
          <w:rFonts w:ascii="Tahoma" w:hAnsi="Tahoma" w:cs="Tahoma"/>
          <w:color w:val="000000"/>
          <w:sz w:val="24"/>
          <w:szCs w:val="24"/>
        </w:rPr>
        <w:t xml:space="preserve"> </w:t>
      </w:r>
    </w:p>
    <w:p w:rsidR="00264D9F" w:rsidRDefault="00264D9F" w:rsidP="00264D9F">
      <w:pPr>
        <w:pStyle w:val="NoSpacing"/>
        <w:rPr>
          <w:rFonts w:ascii="Tahoma" w:hAnsi="Tahoma" w:cs="Tahoma"/>
          <w:color w:val="000000"/>
          <w:sz w:val="24"/>
          <w:szCs w:val="24"/>
        </w:rPr>
      </w:pPr>
    </w:p>
    <w:p w:rsidR="007529A0" w:rsidRPr="00264D9F" w:rsidRDefault="00264D9F" w:rsidP="008B3E9C">
      <w:pPr>
        <w:pStyle w:val="NoSpacing"/>
        <w:numPr>
          <w:ilvl w:val="0"/>
          <w:numId w:val="10"/>
        </w:numPr>
        <w:rPr>
          <w:rFonts w:ascii="Tahoma" w:hAnsi="Tahoma" w:cs="Tahoma"/>
          <w:sz w:val="24"/>
          <w:szCs w:val="24"/>
        </w:rPr>
      </w:pPr>
      <w:r>
        <w:rPr>
          <w:rFonts w:ascii="Tahoma" w:hAnsi="Tahoma" w:cs="Tahoma"/>
          <w:color w:val="000000"/>
          <w:sz w:val="24"/>
          <w:szCs w:val="24"/>
        </w:rPr>
        <w:t>The</w:t>
      </w:r>
      <w:r w:rsidR="00F051F2" w:rsidRPr="00264D9F">
        <w:rPr>
          <w:rFonts w:ascii="Tahoma" w:hAnsi="Tahoma" w:cs="Tahoma"/>
          <w:color w:val="000000"/>
          <w:sz w:val="24"/>
          <w:szCs w:val="24"/>
        </w:rPr>
        <w:t xml:space="preserve"> </w:t>
      </w:r>
      <w:r w:rsidR="007529A0" w:rsidRPr="00264D9F">
        <w:rPr>
          <w:rFonts w:ascii="Tahoma" w:hAnsi="Tahoma" w:cs="Tahoma"/>
          <w:color w:val="000000"/>
          <w:sz w:val="24"/>
          <w:szCs w:val="24"/>
        </w:rPr>
        <w:t xml:space="preserve">defendant not drive unless properly licensed and insured. </w:t>
      </w:r>
      <w:r w:rsidR="00E54BEB" w:rsidRPr="00264D9F">
        <w:rPr>
          <w:rFonts w:ascii="Tahoma" w:hAnsi="Tahoma" w:cs="Tahoma"/>
          <w:color w:val="000000"/>
          <w:sz w:val="24"/>
          <w:szCs w:val="24"/>
        </w:rPr>
        <w:t xml:space="preserve">Defendant </w:t>
      </w:r>
      <w:r>
        <w:rPr>
          <w:rFonts w:ascii="Tahoma" w:hAnsi="Tahoma" w:cs="Tahoma"/>
          <w:color w:val="000000"/>
          <w:sz w:val="24"/>
          <w:szCs w:val="24"/>
        </w:rPr>
        <w:t xml:space="preserve">is </w:t>
      </w:r>
      <w:r w:rsidR="00E54BEB" w:rsidRPr="00264D9F">
        <w:rPr>
          <w:rFonts w:ascii="Tahoma" w:hAnsi="Tahoma" w:cs="Tahoma"/>
          <w:color w:val="000000"/>
          <w:sz w:val="24"/>
          <w:szCs w:val="24"/>
        </w:rPr>
        <w:t>required to file SR22 with court.</w:t>
      </w:r>
      <w:r w:rsidR="00241872" w:rsidRPr="00264D9F">
        <w:rPr>
          <w:rFonts w:ascii="Tahoma" w:hAnsi="Tahoma" w:cs="Tahoma"/>
          <w:color w:val="000000"/>
          <w:sz w:val="24"/>
          <w:szCs w:val="24"/>
        </w:rPr>
        <w:t xml:space="preserve"> </w:t>
      </w:r>
      <w:r>
        <w:rPr>
          <w:rFonts w:ascii="Tahoma" w:hAnsi="Tahoma" w:cs="Tahoma"/>
          <w:color w:val="000000"/>
          <w:sz w:val="24"/>
          <w:szCs w:val="24"/>
        </w:rPr>
        <w:t xml:space="preserve"> </w:t>
      </w:r>
      <w:r w:rsidR="00A60F2F" w:rsidRPr="00264D9F">
        <w:rPr>
          <w:rFonts w:ascii="Tahoma" w:hAnsi="Tahoma" w:cs="Tahoma"/>
          <w:sz w:val="24"/>
          <w:szCs w:val="24"/>
        </w:rPr>
        <w:t xml:space="preserve">When defendant properly licensed, Ignition Interlock Device </w:t>
      </w:r>
      <w:r>
        <w:rPr>
          <w:rFonts w:ascii="Tahoma" w:hAnsi="Tahoma" w:cs="Tahoma"/>
          <w:sz w:val="24"/>
          <w:szCs w:val="24"/>
        </w:rPr>
        <w:t>and/</w:t>
      </w:r>
      <w:r w:rsidR="00A60F2F" w:rsidRPr="00264D9F">
        <w:rPr>
          <w:rFonts w:ascii="Tahoma" w:hAnsi="Tahoma" w:cs="Tahoma"/>
          <w:sz w:val="24"/>
          <w:szCs w:val="24"/>
        </w:rPr>
        <w:t>or 24/7 program for period of probation</w:t>
      </w:r>
      <w:r w:rsidR="00E54BEB" w:rsidRPr="00264D9F">
        <w:rPr>
          <w:rFonts w:ascii="Tahoma" w:hAnsi="Tahoma" w:cs="Tahoma"/>
          <w:sz w:val="24"/>
          <w:szCs w:val="24"/>
        </w:rPr>
        <w:t xml:space="preserve">.  </w:t>
      </w:r>
      <w:r w:rsidR="00241872" w:rsidRPr="00264D9F">
        <w:rPr>
          <w:rFonts w:ascii="Tahoma" w:hAnsi="Tahoma" w:cs="Tahoma"/>
          <w:color w:val="000000"/>
          <w:sz w:val="24"/>
          <w:szCs w:val="24"/>
        </w:rPr>
        <w:t xml:space="preserve">Mandatory </w:t>
      </w:r>
      <w:r w:rsidR="008F61AA" w:rsidRPr="00264D9F">
        <w:rPr>
          <w:rFonts w:ascii="Tahoma" w:hAnsi="Tahoma" w:cs="Tahoma"/>
          <w:color w:val="000000"/>
          <w:sz w:val="24"/>
          <w:szCs w:val="24"/>
        </w:rPr>
        <w:t>30</w:t>
      </w:r>
      <w:r w:rsidR="00E852AE" w:rsidRPr="00264D9F">
        <w:rPr>
          <w:rFonts w:ascii="Tahoma" w:hAnsi="Tahoma" w:cs="Tahoma"/>
          <w:color w:val="000000"/>
          <w:sz w:val="24"/>
          <w:szCs w:val="24"/>
        </w:rPr>
        <w:t>*</w:t>
      </w:r>
      <w:r w:rsidR="00241872" w:rsidRPr="00264D9F">
        <w:rPr>
          <w:rFonts w:ascii="Tahoma" w:hAnsi="Tahoma" w:cs="Tahoma"/>
          <w:color w:val="000000"/>
          <w:sz w:val="24"/>
          <w:szCs w:val="24"/>
        </w:rPr>
        <w:t xml:space="preserve"> days in jail for a violation of this condition</w:t>
      </w:r>
      <w:r w:rsidR="002A2ED8">
        <w:rPr>
          <w:rFonts w:ascii="Tahoma" w:hAnsi="Tahoma" w:cs="Tahoma"/>
          <w:color w:val="000000"/>
          <w:sz w:val="24"/>
          <w:szCs w:val="24"/>
        </w:rPr>
        <w:t>.</w:t>
      </w:r>
      <w:r>
        <w:rPr>
          <w:rFonts w:ascii="Tahoma" w:hAnsi="Tahoma" w:cs="Tahoma"/>
          <w:color w:val="000000"/>
          <w:sz w:val="24"/>
          <w:szCs w:val="24"/>
        </w:rPr>
        <w:t xml:space="preserve">  </w:t>
      </w:r>
    </w:p>
    <w:p w:rsidR="007529A0" w:rsidRDefault="007529A0" w:rsidP="007529A0">
      <w:pPr>
        <w:spacing w:after="0" w:line="270" w:lineRule="atLeast"/>
        <w:ind w:right="150"/>
        <w:rPr>
          <w:rFonts w:ascii="Tahoma" w:hAnsi="Tahoma" w:cs="Tahoma"/>
          <w:color w:val="000000"/>
          <w:sz w:val="24"/>
          <w:szCs w:val="24"/>
        </w:rPr>
      </w:pPr>
    </w:p>
    <w:p w:rsidR="007529A0" w:rsidRPr="00241872" w:rsidRDefault="00264D9F" w:rsidP="008B3E9C">
      <w:pPr>
        <w:pStyle w:val="ListParagraph"/>
        <w:numPr>
          <w:ilvl w:val="0"/>
          <w:numId w:val="10"/>
        </w:numPr>
        <w:spacing w:before="150" w:after="150" w:line="270" w:lineRule="atLeast"/>
        <w:rPr>
          <w:rFonts w:ascii="Tahoma" w:hAnsi="Tahoma" w:cs="Tahoma"/>
          <w:color w:val="000000"/>
          <w:sz w:val="24"/>
          <w:szCs w:val="24"/>
        </w:rPr>
      </w:pPr>
      <w:r>
        <w:rPr>
          <w:rFonts w:ascii="Tahoma" w:hAnsi="Tahoma" w:cs="Tahoma"/>
          <w:color w:val="000000"/>
          <w:sz w:val="24"/>
          <w:szCs w:val="24"/>
        </w:rPr>
        <w:t>The</w:t>
      </w:r>
      <w:r w:rsidR="007529A0" w:rsidRPr="004130AD">
        <w:rPr>
          <w:rFonts w:ascii="Tahoma" w:hAnsi="Tahoma" w:cs="Tahoma"/>
          <w:color w:val="000000"/>
          <w:sz w:val="24"/>
          <w:szCs w:val="24"/>
        </w:rPr>
        <w:t xml:space="preserve"> defendant not drive with any measurable amount of </w:t>
      </w:r>
      <w:r w:rsidR="002D464F" w:rsidRPr="004130AD">
        <w:rPr>
          <w:rFonts w:ascii="Tahoma" w:hAnsi="Tahoma" w:cs="Tahoma"/>
          <w:color w:val="000000"/>
          <w:sz w:val="24"/>
          <w:szCs w:val="24"/>
        </w:rPr>
        <w:t xml:space="preserve">alcohol </w:t>
      </w:r>
      <w:r w:rsidR="002D464F" w:rsidRPr="00241872">
        <w:rPr>
          <w:rFonts w:ascii="Tahoma" w:hAnsi="Tahoma" w:cs="Tahoma"/>
          <w:color w:val="000000"/>
          <w:sz w:val="24"/>
          <w:szCs w:val="24"/>
        </w:rPr>
        <w:t>(</w:t>
      </w:r>
      <w:r w:rsidR="007529A0" w:rsidRPr="00241872">
        <w:rPr>
          <w:rFonts w:ascii="Tahoma" w:hAnsi="Tahoma" w:cs="Tahoma"/>
          <w:color w:val="000000"/>
          <w:sz w:val="24"/>
          <w:szCs w:val="24"/>
        </w:rPr>
        <w:t xml:space="preserve">"zero tolerance") for </w:t>
      </w:r>
      <w:r w:rsidR="00B924B0">
        <w:rPr>
          <w:rFonts w:ascii="Tahoma" w:hAnsi="Tahoma" w:cs="Tahoma"/>
          <w:color w:val="000000"/>
          <w:sz w:val="24"/>
          <w:szCs w:val="24"/>
        </w:rPr>
        <w:t>the five year term of probation.</w:t>
      </w:r>
      <w:r w:rsidR="007529A0" w:rsidRPr="00241872">
        <w:rPr>
          <w:rFonts w:ascii="Tahoma" w:hAnsi="Tahoma" w:cs="Tahoma"/>
          <w:sz w:val="24"/>
          <w:szCs w:val="24"/>
        </w:rPr>
        <w:t xml:space="preserve"> </w:t>
      </w:r>
      <w:r w:rsidR="008F61AA">
        <w:rPr>
          <w:rFonts w:ascii="Tahoma" w:hAnsi="Tahoma" w:cs="Tahoma"/>
          <w:sz w:val="24"/>
          <w:szCs w:val="24"/>
        </w:rPr>
        <w:t xml:space="preserve"> Mandatory 30 days in jail for a violation of this condition</w:t>
      </w:r>
      <w:r w:rsidR="002A2ED8">
        <w:rPr>
          <w:rFonts w:ascii="Tahoma" w:hAnsi="Tahoma" w:cs="Tahoma"/>
          <w:sz w:val="24"/>
          <w:szCs w:val="24"/>
        </w:rPr>
        <w:t>.</w:t>
      </w:r>
    </w:p>
    <w:p w:rsidR="007529A0" w:rsidRPr="00111F92" w:rsidRDefault="007529A0" w:rsidP="007529A0">
      <w:pPr>
        <w:pStyle w:val="ListParagraph"/>
        <w:rPr>
          <w:rFonts w:ascii="Tahoma" w:hAnsi="Tahoma" w:cs="Tahoma"/>
          <w:sz w:val="24"/>
          <w:szCs w:val="24"/>
        </w:rPr>
      </w:pPr>
    </w:p>
    <w:p w:rsidR="00B924B0" w:rsidRPr="00B924B0" w:rsidRDefault="00B924B0" w:rsidP="008B3E9C">
      <w:pPr>
        <w:pStyle w:val="NoSpacing"/>
        <w:numPr>
          <w:ilvl w:val="0"/>
          <w:numId w:val="10"/>
        </w:numPr>
        <w:rPr>
          <w:rFonts w:ascii="Tahoma" w:hAnsi="Tahoma" w:cs="Tahoma"/>
          <w:sz w:val="24"/>
          <w:szCs w:val="24"/>
        </w:rPr>
      </w:pPr>
      <w:r w:rsidRPr="00B924B0">
        <w:rPr>
          <w:rFonts w:ascii="Tahoma" w:hAnsi="Tahoma" w:cs="Tahoma"/>
          <w:sz w:val="24"/>
          <w:szCs w:val="24"/>
        </w:rPr>
        <w:t>$2,400 to $4,000 if a passenger under 16 in vehicle</w:t>
      </w:r>
      <w:r>
        <w:rPr>
          <w:rFonts w:ascii="Tahoma" w:hAnsi="Tahoma" w:cs="Tahoma"/>
          <w:sz w:val="24"/>
          <w:szCs w:val="24"/>
        </w:rPr>
        <w:t xml:space="preserve"> fine doubles</w:t>
      </w:r>
      <w:r w:rsidRPr="00B924B0">
        <w:rPr>
          <w:rFonts w:ascii="Tahoma" w:hAnsi="Tahoma" w:cs="Tahoma"/>
          <w:sz w:val="24"/>
          <w:szCs w:val="24"/>
        </w:rPr>
        <w:t>.</w:t>
      </w:r>
    </w:p>
    <w:p w:rsidR="007529A0" w:rsidRDefault="007529A0" w:rsidP="00B924B0">
      <w:pPr>
        <w:ind w:firstLine="720"/>
        <w:rPr>
          <w:rFonts w:ascii="Tahoma" w:hAnsi="Tahoma" w:cs="Tahoma"/>
          <w:sz w:val="24"/>
          <w:szCs w:val="24"/>
        </w:rPr>
      </w:pPr>
      <w:r w:rsidRPr="00B924B0">
        <w:rPr>
          <w:rFonts w:ascii="Tahoma" w:hAnsi="Tahoma" w:cs="Tahoma"/>
          <w:sz w:val="24"/>
          <w:szCs w:val="24"/>
        </w:rPr>
        <w:t>Increase in reinstatement fee to $</w:t>
      </w:r>
      <w:r w:rsidR="00B924B0">
        <w:rPr>
          <w:rFonts w:ascii="Tahoma" w:hAnsi="Tahoma" w:cs="Tahoma"/>
          <w:sz w:val="24"/>
          <w:szCs w:val="24"/>
        </w:rPr>
        <w:t>75</w:t>
      </w:r>
      <w:r w:rsidRPr="00B924B0">
        <w:rPr>
          <w:rFonts w:ascii="Tahoma" w:hAnsi="Tahoma" w:cs="Tahoma"/>
          <w:sz w:val="24"/>
          <w:szCs w:val="24"/>
        </w:rPr>
        <w:t>0.</w:t>
      </w:r>
    </w:p>
    <w:p w:rsidR="00B924B0" w:rsidRDefault="00B924B0" w:rsidP="008B3E9C">
      <w:pPr>
        <w:pStyle w:val="NoSpacing"/>
        <w:numPr>
          <w:ilvl w:val="0"/>
          <w:numId w:val="10"/>
        </w:numPr>
        <w:rPr>
          <w:rFonts w:ascii="Tahoma" w:hAnsi="Tahoma" w:cs="Tahoma"/>
          <w:sz w:val="24"/>
          <w:szCs w:val="24"/>
        </w:rPr>
      </w:pPr>
      <w:r>
        <w:rPr>
          <w:rFonts w:ascii="Tahoma" w:hAnsi="Tahoma" w:cs="Tahoma"/>
          <w:sz w:val="24"/>
          <w:szCs w:val="24"/>
        </w:rPr>
        <w:t>Minimum 15 days in jail</w:t>
      </w:r>
      <w:r w:rsidR="00535FB7">
        <w:rPr>
          <w:rFonts w:ascii="Tahoma" w:hAnsi="Tahoma" w:cs="Tahoma"/>
          <w:sz w:val="24"/>
          <w:szCs w:val="24"/>
        </w:rPr>
        <w:t>; 7 days served consecutively.</w:t>
      </w:r>
      <w:r w:rsidRPr="00F16EE5">
        <w:rPr>
          <w:rFonts w:ascii="Tahoma" w:hAnsi="Tahoma" w:cs="Tahoma"/>
          <w:sz w:val="24"/>
          <w:szCs w:val="24"/>
        </w:rPr>
        <w:t xml:space="preserve"> </w:t>
      </w:r>
    </w:p>
    <w:p w:rsidR="00B924B0" w:rsidRPr="00F16EE5" w:rsidRDefault="00B924B0" w:rsidP="00B924B0">
      <w:pPr>
        <w:pStyle w:val="NoSpacing"/>
        <w:ind w:firstLine="720"/>
        <w:rPr>
          <w:rFonts w:ascii="Tahoma" w:hAnsi="Tahoma" w:cs="Tahoma"/>
          <w:sz w:val="24"/>
          <w:szCs w:val="24"/>
        </w:rPr>
      </w:pPr>
      <w:r>
        <w:rPr>
          <w:rFonts w:ascii="Tahoma" w:hAnsi="Tahoma" w:cs="Tahoma"/>
          <w:sz w:val="24"/>
          <w:szCs w:val="24"/>
        </w:rPr>
        <w:t>Minimum 30 days in jail if a passenger under 16 in vehicle</w:t>
      </w:r>
    </w:p>
    <w:p w:rsidR="00B924B0" w:rsidRPr="00F16EE5" w:rsidRDefault="00B924B0" w:rsidP="00B924B0">
      <w:pPr>
        <w:pStyle w:val="NoSpacing"/>
        <w:ind w:left="720"/>
        <w:rPr>
          <w:rFonts w:ascii="Tahoma" w:hAnsi="Tahoma" w:cs="Tahoma"/>
          <w:sz w:val="24"/>
          <w:szCs w:val="24"/>
        </w:rPr>
      </w:pPr>
    </w:p>
    <w:p w:rsidR="00535FB7" w:rsidRDefault="00B924B0" w:rsidP="008B3E9C">
      <w:pPr>
        <w:pStyle w:val="ListParagraph"/>
        <w:numPr>
          <w:ilvl w:val="0"/>
          <w:numId w:val="10"/>
        </w:numPr>
        <w:spacing w:before="150" w:after="150" w:line="270" w:lineRule="atLeast"/>
        <w:rPr>
          <w:rFonts w:ascii="Tahoma" w:hAnsi="Tahoma" w:cs="Tahoma"/>
          <w:sz w:val="24"/>
          <w:szCs w:val="24"/>
        </w:rPr>
      </w:pPr>
      <w:r w:rsidRPr="00B924B0">
        <w:rPr>
          <w:rFonts w:ascii="Tahoma" w:hAnsi="Tahoma" w:cs="Tahoma"/>
          <w:sz w:val="24"/>
          <w:szCs w:val="24"/>
        </w:rPr>
        <w:lastRenderedPageBreak/>
        <w:t>Defendant referred for assessment</w:t>
      </w:r>
      <w:r w:rsidRPr="00264D9F">
        <w:rPr>
          <w:rFonts w:ascii="Tahoma" w:hAnsi="Tahoma" w:cs="Tahoma"/>
          <w:b/>
          <w:sz w:val="24"/>
          <w:szCs w:val="24"/>
        </w:rPr>
        <w:t xml:space="preserve">.  </w:t>
      </w:r>
      <w:r w:rsidR="007529A0" w:rsidRPr="00711830">
        <w:rPr>
          <w:rFonts w:ascii="Tahoma" w:hAnsi="Tahoma" w:cs="Tahoma"/>
          <w:sz w:val="24"/>
          <w:szCs w:val="24"/>
        </w:rPr>
        <w:t xml:space="preserve">Current law provides the court must order treatment at a level appropriate to a </w:t>
      </w:r>
      <w:r w:rsidR="002D464F" w:rsidRPr="00711830">
        <w:rPr>
          <w:rFonts w:ascii="Tahoma" w:hAnsi="Tahoma" w:cs="Tahoma"/>
          <w:sz w:val="24"/>
          <w:szCs w:val="24"/>
        </w:rPr>
        <w:t>defendant’s alcohol</w:t>
      </w:r>
      <w:r w:rsidR="007529A0" w:rsidRPr="00711830">
        <w:rPr>
          <w:rFonts w:ascii="Tahoma" w:hAnsi="Tahoma" w:cs="Tahoma"/>
          <w:sz w:val="24"/>
          <w:szCs w:val="24"/>
        </w:rPr>
        <w:t xml:space="preserve"> or drug problem, if a finding of chemical dependency is found by a certified dependency counselor.</w:t>
      </w:r>
      <w:r w:rsidR="00535FB7">
        <w:rPr>
          <w:rFonts w:ascii="Tahoma" w:hAnsi="Tahoma" w:cs="Tahoma"/>
          <w:sz w:val="24"/>
          <w:szCs w:val="24"/>
        </w:rPr>
        <w:t xml:space="preserve"> </w:t>
      </w:r>
    </w:p>
    <w:p w:rsidR="00535FB7" w:rsidRDefault="00535FB7" w:rsidP="00535FB7">
      <w:pPr>
        <w:pStyle w:val="ListParagraph"/>
        <w:numPr>
          <w:ilvl w:val="0"/>
          <w:numId w:val="12"/>
        </w:numPr>
        <w:spacing w:before="150" w:after="150" w:line="270" w:lineRule="atLeast"/>
        <w:rPr>
          <w:rFonts w:ascii="Tahoma" w:hAnsi="Tahoma" w:cs="Tahoma"/>
          <w:sz w:val="24"/>
          <w:szCs w:val="24"/>
        </w:rPr>
      </w:pPr>
      <w:r w:rsidRPr="00535FB7">
        <w:rPr>
          <w:rFonts w:ascii="Tahoma" w:hAnsi="Tahoma" w:cs="Tahoma"/>
          <w:sz w:val="24"/>
          <w:szCs w:val="24"/>
        </w:rPr>
        <w:t xml:space="preserve">I propose a second offense </w:t>
      </w:r>
      <w:r w:rsidRPr="00EF4D6C">
        <w:rPr>
          <w:rFonts w:ascii="Tahoma" w:hAnsi="Tahoma" w:cs="Tahoma"/>
          <w:sz w:val="24"/>
          <w:szCs w:val="24"/>
          <w:u w:val="single"/>
        </w:rPr>
        <w:t>is a finding of “chemical dependency</w:t>
      </w:r>
    </w:p>
    <w:p w:rsidR="00535FB7" w:rsidRDefault="00A60F2F" w:rsidP="00535FB7">
      <w:pPr>
        <w:pStyle w:val="ListParagraph"/>
        <w:numPr>
          <w:ilvl w:val="0"/>
          <w:numId w:val="12"/>
        </w:numPr>
        <w:spacing w:before="150" w:after="150" w:line="270" w:lineRule="atLeast"/>
        <w:rPr>
          <w:rFonts w:ascii="Tahoma" w:hAnsi="Tahoma" w:cs="Tahoma"/>
          <w:sz w:val="24"/>
          <w:szCs w:val="24"/>
        </w:rPr>
      </w:pPr>
      <w:r w:rsidRPr="00535FB7">
        <w:rPr>
          <w:rFonts w:ascii="Tahoma" w:hAnsi="Tahoma" w:cs="Tahoma"/>
          <w:sz w:val="24"/>
          <w:szCs w:val="24"/>
        </w:rPr>
        <w:t xml:space="preserve">Defendant must appear in court monthly, for a period of 24 months, longer if deemed appropriate by assessment </w:t>
      </w:r>
      <w:r w:rsidR="00535FB7">
        <w:rPr>
          <w:rFonts w:ascii="Tahoma" w:hAnsi="Tahoma" w:cs="Tahoma"/>
          <w:sz w:val="24"/>
          <w:szCs w:val="24"/>
        </w:rPr>
        <w:t>professionals</w:t>
      </w:r>
    </w:p>
    <w:p w:rsidR="00A60F2F" w:rsidRPr="00535FB7" w:rsidRDefault="00EF4D6C" w:rsidP="00535FB7">
      <w:pPr>
        <w:pStyle w:val="ListParagraph"/>
        <w:numPr>
          <w:ilvl w:val="0"/>
          <w:numId w:val="12"/>
        </w:numPr>
        <w:spacing w:before="150" w:after="150" w:line="270" w:lineRule="atLeast"/>
        <w:rPr>
          <w:rFonts w:ascii="Tahoma" w:hAnsi="Tahoma" w:cs="Tahoma"/>
          <w:sz w:val="24"/>
          <w:szCs w:val="24"/>
        </w:rPr>
      </w:pPr>
      <w:r>
        <w:rPr>
          <w:rFonts w:ascii="Tahoma" w:hAnsi="Tahoma" w:cs="Tahoma"/>
          <w:sz w:val="24"/>
          <w:szCs w:val="24"/>
        </w:rPr>
        <w:t>I propose all recommendations of the assessment professional constitute “rebuttable presumptions” which must be followed unless a defendant overcomes said presumption.</w:t>
      </w:r>
    </w:p>
    <w:p w:rsidR="00E852AE" w:rsidRDefault="00E852AE" w:rsidP="00EF4D6C">
      <w:pPr>
        <w:pStyle w:val="NoSpacing"/>
        <w:numPr>
          <w:ilvl w:val="0"/>
          <w:numId w:val="13"/>
        </w:numPr>
        <w:rPr>
          <w:rFonts w:ascii="Tahoma" w:hAnsi="Tahoma" w:cs="Tahoma"/>
          <w:sz w:val="24"/>
          <w:szCs w:val="24"/>
        </w:rPr>
      </w:pPr>
      <w:r>
        <w:rPr>
          <w:rFonts w:ascii="Tahoma" w:hAnsi="Tahoma" w:cs="Tahoma"/>
          <w:sz w:val="24"/>
          <w:szCs w:val="24"/>
        </w:rPr>
        <w:t xml:space="preserve">Defendant </w:t>
      </w:r>
      <w:r w:rsidR="00711830">
        <w:rPr>
          <w:rFonts w:ascii="Tahoma" w:hAnsi="Tahoma" w:cs="Tahoma"/>
          <w:sz w:val="24"/>
          <w:szCs w:val="24"/>
        </w:rPr>
        <w:t>may</w:t>
      </w:r>
      <w:r>
        <w:rPr>
          <w:rFonts w:ascii="Tahoma" w:hAnsi="Tahoma" w:cs="Tahoma"/>
          <w:sz w:val="24"/>
          <w:szCs w:val="24"/>
        </w:rPr>
        <w:t xml:space="preserve"> receive day for day credit for time served in an inpatient court approved program or ½ day credit for intensive outpatient. </w:t>
      </w:r>
    </w:p>
    <w:p w:rsidR="00A60F2F" w:rsidRDefault="00A60F2F" w:rsidP="008B3E9C">
      <w:pPr>
        <w:pStyle w:val="NoSpacing"/>
        <w:numPr>
          <w:ilvl w:val="0"/>
          <w:numId w:val="9"/>
        </w:numPr>
        <w:rPr>
          <w:rFonts w:ascii="Tahoma" w:hAnsi="Tahoma" w:cs="Tahoma"/>
          <w:sz w:val="24"/>
          <w:szCs w:val="24"/>
        </w:rPr>
      </w:pPr>
      <w:r>
        <w:rPr>
          <w:rFonts w:ascii="Tahoma" w:hAnsi="Tahoma" w:cs="Tahoma"/>
          <w:sz w:val="24"/>
          <w:szCs w:val="24"/>
        </w:rPr>
        <w:t>Defendant pays all costs of incarceration and if unable to pay an amount of community service equal to said costs.</w:t>
      </w:r>
    </w:p>
    <w:p w:rsidR="00A60F2F" w:rsidRDefault="00A60F2F" w:rsidP="008B3E9C">
      <w:pPr>
        <w:pStyle w:val="NoSpacing"/>
        <w:numPr>
          <w:ilvl w:val="0"/>
          <w:numId w:val="9"/>
        </w:numPr>
        <w:rPr>
          <w:rFonts w:ascii="Tahoma" w:hAnsi="Tahoma" w:cs="Tahoma"/>
          <w:sz w:val="24"/>
          <w:szCs w:val="24"/>
        </w:rPr>
      </w:pPr>
      <w:r>
        <w:rPr>
          <w:rFonts w:ascii="Tahoma" w:hAnsi="Tahoma" w:cs="Tahoma"/>
          <w:sz w:val="24"/>
          <w:szCs w:val="24"/>
        </w:rPr>
        <w:t>Defendant pays all costs of treatment and if unable to pay an amount of community service equal to said costs.</w:t>
      </w:r>
    </w:p>
    <w:p w:rsidR="00A60F2F" w:rsidRDefault="00A60F2F" w:rsidP="008B3E9C">
      <w:pPr>
        <w:pStyle w:val="NoSpacing"/>
        <w:numPr>
          <w:ilvl w:val="0"/>
          <w:numId w:val="9"/>
        </w:numPr>
        <w:rPr>
          <w:rFonts w:ascii="Tahoma" w:hAnsi="Tahoma" w:cs="Tahoma"/>
          <w:sz w:val="24"/>
          <w:szCs w:val="24"/>
        </w:rPr>
      </w:pPr>
      <w:r>
        <w:rPr>
          <w:rFonts w:ascii="Tahoma" w:hAnsi="Tahoma" w:cs="Tahoma"/>
          <w:sz w:val="24"/>
          <w:szCs w:val="24"/>
        </w:rPr>
        <w:t xml:space="preserve">Defendant pays all costs of Ignition Interlock Device or 24/7 program. </w:t>
      </w:r>
    </w:p>
    <w:p w:rsidR="00A60F2F" w:rsidRDefault="00A60F2F" w:rsidP="007529A0">
      <w:pPr>
        <w:pStyle w:val="NoSpacing"/>
        <w:rPr>
          <w:rFonts w:ascii="Tahoma" w:hAnsi="Tahoma" w:cs="Tahoma"/>
          <w:sz w:val="24"/>
          <w:szCs w:val="24"/>
        </w:rPr>
      </w:pPr>
    </w:p>
    <w:p w:rsidR="007529A0" w:rsidRPr="00C005F9" w:rsidRDefault="007529A0" w:rsidP="00711830">
      <w:pPr>
        <w:pStyle w:val="NoSpacing"/>
        <w:ind w:firstLine="720"/>
        <w:rPr>
          <w:rFonts w:ascii="Tahoma" w:hAnsi="Tahoma" w:cs="Tahoma"/>
          <w:sz w:val="24"/>
          <w:szCs w:val="24"/>
        </w:rPr>
      </w:pPr>
      <w:r w:rsidRPr="00C005F9">
        <w:rPr>
          <w:rFonts w:ascii="Tahoma" w:hAnsi="Tahoma" w:cs="Tahoma"/>
          <w:sz w:val="24"/>
          <w:szCs w:val="24"/>
        </w:rPr>
        <w:t xml:space="preserve">In addition to these </w:t>
      </w:r>
      <w:r w:rsidRPr="00EF4D6C">
        <w:rPr>
          <w:rFonts w:ascii="Tahoma" w:hAnsi="Tahoma" w:cs="Tahoma"/>
          <w:sz w:val="24"/>
          <w:szCs w:val="24"/>
          <w:u w:val="single"/>
        </w:rPr>
        <w:t>mandatory conditions</w:t>
      </w:r>
      <w:r>
        <w:rPr>
          <w:rFonts w:ascii="Tahoma" w:hAnsi="Tahoma" w:cs="Tahoma"/>
          <w:sz w:val="24"/>
          <w:szCs w:val="24"/>
        </w:rPr>
        <w:t xml:space="preserve"> a</w:t>
      </w:r>
      <w:r w:rsidRPr="00C005F9">
        <w:rPr>
          <w:rFonts w:ascii="Tahoma" w:hAnsi="Tahoma" w:cs="Tahoma"/>
          <w:sz w:val="24"/>
          <w:szCs w:val="24"/>
        </w:rPr>
        <w:t xml:space="preserve"> sentencing </w:t>
      </w:r>
      <w:r>
        <w:rPr>
          <w:rFonts w:ascii="Tahoma" w:hAnsi="Tahoma" w:cs="Tahoma"/>
          <w:sz w:val="24"/>
          <w:szCs w:val="24"/>
        </w:rPr>
        <w:t>c</w:t>
      </w:r>
      <w:r w:rsidRPr="00C005F9">
        <w:rPr>
          <w:rFonts w:ascii="Tahoma" w:hAnsi="Tahoma" w:cs="Tahoma"/>
          <w:sz w:val="24"/>
          <w:szCs w:val="24"/>
        </w:rPr>
        <w:t xml:space="preserve">ourt may impose any other conditions deemed appropriate and reasonable </w:t>
      </w:r>
      <w:r>
        <w:rPr>
          <w:rFonts w:ascii="Tahoma" w:hAnsi="Tahoma" w:cs="Tahoma"/>
          <w:sz w:val="24"/>
          <w:szCs w:val="24"/>
        </w:rPr>
        <w:t xml:space="preserve">which are otherwise already provided under current law or available in particular counties such </w:t>
      </w:r>
      <w:r w:rsidRPr="00C005F9">
        <w:rPr>
          <w:rFonts w:ascii="Tahoma" w:hAnsi="Tahoma" w:cs="Tahoma"/>
          <w:sz w:val="24"/>
          <w:szCs w:val="24"/>
        </w:rPr>
        <w:t>as:</w:t>
      </w:r>
    </w:p>
    <w:p w:rsidR="007529A0" w:rsidRDefault="007529A0" w:rsidP="007529A0">
      <w:pPr>
        <w:pStyle w:val="NoSpacing"/>
        <w:ind w:left="720"/>
        <w:rPr>
          <w:rFonts w:ascii="Tahoma" w:hAnsi="Tahoma" w:cs="Tahoma"/>
          <w:sz w:val="24"/>
          <w:szCs w:val="24"/>
        </w:rPr>
      </w:pPr>
    </w:p>
    <w:p w:rsidR="007529A0" w:rsidRPr="00E96EE9" w:rsidRDefault="007529A0" w:rsidP="008B3E9C">
      <w:pPr>
        <w:pStyle w:val="NoSpacing"/>
        <w:numPr>
          <w:ilvl w:val="0"/>
          <w:numId w:val="6"/>
        </w:numPr>
        <w:rPr>
          <w:rFonts w:ascii="Tahoma" w:hAnsi="Tahoma" w:cs="Tahoma"/>
          <w:sz w:val="24"/>
          <w:szCs w:val="24"/>
        </w:rPr>
      </w:pPr>
      <w:r w:rsidRPr="00E96EE9">
        <w:rPr>
          <w:rFonts w:ascii="Tahoma" w:hAnsi="Tahoma" w:cs="Tahoma"/>
          <w:sz w:val="24"/>
          <w:szCs w:val="24"/>
        </w:rPr>
        <w:t xml:space="preserve">Defendant submit to random or routine drug and alcohol testing; and </w:t>
      </w:r>
    </w:p>
    <w:p w:rsidR="007529A0" w:rsidRPr="00E96EE9" w:rsidRDefault="007529A0" w:rsidP="007529A0">
      <w:pPr>
        <w:pStyle w:val="NoSpacing"/>
        <w:rPr>
          <w:rFonts w:ascii="Tahoma" w:hAnsi="Tahoma" w:cs="Tahoma"/>
          <w:sz w:val="24"/>
          <w:szCs w:val="24"/>
        </w:rPr>
      </w:pPr>
    </w:p>
    <w:p w:rsidR="007529A0" w:rsidRPr="00A60F2F" w:rsidRDefault="007529A0" w:rsidP="008B3E9C">
      <w:pPr>
        <w:pStyle w:val="NoSpacing"/>
        <w:numPr>
          <w:ilvl w:val="0"/>
          <w:numId w:val="6"/>
        </w:numPr>
        <w:rPr>
          <w:rFonts w:ascii="Tahoma" w:hAnsi="Tahoma" w:cs="Tahoma"/>
          <w:sz w:val="24"/>
          <w:szCs w:val="24"/>
        </w:rPr>
      </w:pPr>
      <w:r w:rsidRPr="00A60F2F">
        <w:rPr>
          <w:rFonts w:ascii="Tahoma" w:hAnsi="Tahoma" w:cs="Tahoma"/>
          <w:sz w:val="24"/>
          <w:szCs w:val="24"/>
        </w:rPr>
        <w:t xml:space="preserve">I propose Victim Impact panels in every case. Victim Impact panels are composed of community volunteers and therefore, no fiscal impact.  </w:t>
      </w:r>
    </w:p>
    <w:p w:rsidR="007529A0" w:rsidRPr="00E96EE9" w:rsidRDefault="007529A0" w:rsidP="007529A0">
      <w:pPr>
        <w:pStyle w:val="NoSpacing"/>
        <w:rPr>
          <w:rFonts w:ascii="Tahoma" w:hAnsi="Tahoma" w:cs="Tahoma"/>
          <w:sz w:val="24"/>
          <w:szCs w:val="24"/>
        </w:rPr>
      </w:pPr>
    </w:p>
    <w:p w:rsidR="007529A0" w:rsidRPr="00E96EE9" w:rsidRDefault="007529A0" w:rsidP="008B3E9C">
      <w:pPr>
        <w:pStyle w:val="NoSpacing"/>
        <w:numPr>
          <w:ilvl w:val="0"/>
          <w:numId w:val="6"/>
        </w:numPr>
        <w:rPr>
          <w:rFonts w:ascii="Tahoma" w:hAnsi="Tahoma" w:cs="Tahoma"/>
          <w:sz w:val="24"/>
          <w:szCs w:val="24"/>
        </w:rPr>
      </w:pPr>
      <w:r w:rsidRPr="00E96EE9">
        <w:rPr>
          <w:rFonts w:ascii="Tahoma" w:hAnsi="Tahoma" w:cs="Tahoma"/>
          <w:sz w:val="24"/>
          <w:szCs w:val="24"/>
        </w:rPr>
        <w:t>Community service.</w:t>
      </w:r>
    </w:p>
    <w:p w:rsidR="007529A0" w:rsidRDefault="007529A0" w:rsidP="007529A0">
      <w:pPr>
        <w:pStyle w:val="NoSpacing"/>
        <w:rPr>
          <w:rFonts w:ascii="Tahoma" w:hAnsi="Tahoma" w:cs="Tahoma"/>
          <w:sz w:val="24"/>
          <w:szCs w:val="24"/>
        </w:rPr>
      </w:pPr>
    </w:p>
    <w:p w:rsidR="007529A0" w:rsidRPr="00711830" w:rsidRDefault="007529A0" w:rsidP="008B3E9C">
      <w:pPr>
        <w:pStyle w:val="NoSpacing"/>
        <w:numPr>
          <w:ilvl w:val="0"/>
          <w:numId w:val="6"/>
        </w:numPr>
        <w:rPr>
          <w:rFonts w:ascii="Tahoma" w:hAnsi="Tahoma" w:cs="Tahoma"/>
          <w:sz w:val="24"/>
          <w:szCs w:val="24"/>
        </w:rPr>
      </w:pPr>
      <w:r w:rsidRPr="00711830">
        <w:rPr>
          <w:rFonts w:ascii="Tahoma" w:hAnsi="Tahoma" w:cs="Tahoma"/>
          <w:sz w:val="24"/>
          <w:szCs w:val="24"/>
        </w:rPr>
        <w:t xml:space="preserve">Any other reasonable restrictions or conditions considered necessary for rehabilitation or for the protection of society. (current law) </w:t>
      </w:r>
    </w:p>
    <w:p w:rsidR="007529A0" w:rsidRDefault="007529A0" w:rsidP="007529A0">
      <w:pPr>
        <w:pStyle w:val="NoSpacing"/>
        <w:rPr>
          <w:rFonts w:ascii="Tahoma" w:hAnsi="Tahoma" w:cs="Tahoma"/>
          <w:sz w:val="24"/>
          <w:szCs w:val="24"/>
        </w:rPr>
      </w:pPr>
    </w:p>
    <w:p w:rsidR="00A60F2F" w:rsidRDefault="00A60F2F" w:rsidP="00E852AE">
      <w:pPr>
        <w:spacing w:before="150" w:after="150" w:line="270" w:lineRule="atLeast"/>
        <w:jc w:val="center"/>
        <w:rPr>
          <w:rFonts w:ascii="Tahoma" w:hAnsi="Tahoma" w:cs="Tahoma"/>
          <w:sz w:val="28"/>
          <w:szCs w:val="28"/>
          <w:u w:val="single"/>
        </w:rPr>
      </w:pPr>
      <w:r>
        <w:rPr>
          <w:rFonts w:ascii="Tahoma" w:hAnsi="Tahoma" w:cs="Tahoma"/>
          <w:sz w:val="28"/>
          <w:szCs w:val="28"/>
          <w:u w:val="single"/>
        </w:rPr>
        <w:t xml:space="preserve">PROPOSAL FOR </w:t>
      </w:r>
      <w:r w:rsidRPr="009825AB">
        <w:rPr>
          <w:rFonts w:ascii="Tahoma" w:hAnsi="Tahoma" w:cs="Tahoma"/>
          <w:sz w:val="28"/>
          <w:szCs w:val="28"/>
          <w:u w:val="single"/>
        </w:rPr>
        <w:t xml:space="preserve">AMENDMENTS </w:t>
      </w:r>
      <w:r>
        <w:rPr>
          <w:rFonts w:ascii="Tahoma" w:hAnsi="Tahoma" w:cs="Tahoma"/>
          <w:sz w:val="28"/>
          <w:szCs w:val="28"/>
          <w:u w:val="single"/>
        </w:rPr>
        <w:t>FOR 3</w:t>
      </w:r>
      <w:r w:rsidRPr="008F61AA">
        <w:rPr>
          <w:rFonts w:ascii="Tahoma" w:hAnsi="Tahoma" w:cs="Tahoma"/>
          <w:sz w:val="28"/>
          <w:szCs w:val="28"/>
          <w:u w:val="single"/>
          <w:vertAlign w:val="superscript"/>
        </w:rPr>
        <w:t>rd</w:t>
      </w:r>
      <w:r w:rsidR="008F61AA">
        <w:rPr>
          <w:rFonts w:ascii="Tahoma" w:hAnsi="Tahoma" w:cs="Tahoma"/>
          <w:sz w:val="28"/>
          <w:szCs w:val="28"/>
          <w:u w:val="single"/>
        </w:rPr>
        <w:t xml:space="preserve"> </w:t>
      </w:r>
      <w:r>
        <w:rPr>
          <w:rFonts w:ascii="Tahoma" w:hAnsi="Tahoma" w:cs="Tahoma"/>
          <w:sz w:val="28"/>
          <w:szCs w:val="28"/>
          <w:u w:val="single"/>
        </w:rPr>
        <w:t>OFFENSE</w:t>
      </w:r>
    </w:p>
    <w:p w:rsidR="00A60F2F" w:rsidRPr="00F90F32" w:rsidRDefault="00A60F2F" w:rsidP="00EF4D6C">
      <w:pPr>
        <w:spacing w:before="150" w:after="150" w:line="270" w:lineRule="atLeast"/>
        <w:rPr>
          <w:rFonts w:ascii="Tahoma" w:hAnsi="Tahoma" w:cs="Tahoma"/>
          <w:sz w:val="24"/>
          <w:szCs w:val="24"/>
        </w:rPr>
      </w:pPr>
      <w:r>
        <w:rPr>
          <w:rFonts w:ascii="Tahoma" w:hAnsi="Tahoma" w:cs="Tahoma"/>
          <w:sz w:val="24"/>
          <w:szCs w:val="24"/>
        </w:rPr>
        <w:t xml:space="preserve"> </w:t>
      </w:r>
      <w:r w:rsidR="00EF4D6C">
        <w:rPr>
          <w:rFonts w:ascii="Tahoma" w:hAnsi="Tahoma" w:cs="Tahoma"/>
          <w:sz w:val="24"/>
          <w:szCs w:val="24"/>
        </w:rPr>
        <w:tab/>
        <w:t xml:space="preserve">    </w:t>
      </w:r>
      <w:r w:rsidRPr="00D8693F">
        <w:rPr>
          <w:rFonts w:ascii="Tahoma" w:hAnsi="Tahoma" w:cs="Tahoma"/>
          <w:sz w:val="24"/>
          <w:szCs w:val="24"/>
        </w:rPr>
        <w:t xml:space="preserve">Court jurisdiction is increased </w:t>
      </w:r>
      <w:r>
        <w:rPr>
          <w:rFonts w:ascii="Tahoma" w:hAnsi="Tahoma" w:cs="Tahoma"/>
          <w:sz w:val="24"/>
          <w:szCs w:val="24"/>
        </w:rPr>
        <w:t>to</w:t>
      </w:r>
      <w:r w:rsidRPr="00D8693F">
        <w:rPr>
          <w:rFonts w:ascii="Tahoma" w:hAnsi="Tahoma" w:cs="Tahoma"/>
          <w:sz w:val="24"/>
          <w:szCs w:val="24"/>
        </w:rPr>
        <w:t xml:space="preserve"> </w:t>
      </w:r>
      <w:r>
        <w:rPr>
          <w:rFonts w:ascii="Tahoma" w:hAnsi="Tahoma" w:cs="Tahoma"/>
          <w:sz w:val="24"/>
          <w:szCs w:val="24"/>
        </w:rPr>
        <w:t>a mandatory 5</w:t>
      </w:r>
      <w:r w:rsidRPr="00D8693F">
        <w:rPr>
          <w:rFonts w:ascii="Tahoma" w:hAnsi="Tahoma" w:cs="Tahoma"/>
          <w:sz w:val="24"/>
          <w:szCs w:val="24"/>
        </w:rPr>
        <w:t xml:space="preserve"> years for a </w:t>
      </w:r>
      <w:r>
        <w:rPr>
          <w:rFonts w:ascii="Tahoma" w:hAnsi="Tahoma" w:cs="Tahoma"/>
          <w:sz w:val="24"/>
          <w:szCs w:val="24"/>
        </w:rPr>
        <w:t>second</w:t>
      </w:r>
      <w:r w:rsidRPr="00D8693F">
        <w:rPr>
          <w:rFonts w:ascii="Tahoma" w:hAnsi="Tahoma" w:cs="Tahoma"/>
          <w:sz w:val="24"/>
          <w:szCs w:val="24"/>
        </w:rPr>
        <w:t xml:space="preserve"> offense</w:t>
      </w:r>
      <w:r>
        <w:rPr>
          <w:rFonts w:ascii="Tahoma" w:hAnsi="Tahoma" w:cs="Tahoma"/>
          <w:sz w:val="24"/>
          <w:szCs w:val="24"/>
        </w:rPr>
        <w:t>. Mandatory conditions for the 5 year period:</w:t>
      </w:r>
    </w:p>
    <w:p w:rsidR="00A60F2F" w:rsidRPr="008F61AA" w:rsidRDefault="00711830" w:rsidP="008B3E9C">
      <w:pPr>
        <w:pStyle w:val="ListParagraph"/>
        <w:numPr>
          <w:ilvl w:val="0"/>
          <w:numId w:val="7"/>
        </w:numPr>
        <w:spacing w:after="0" w:line="270" w:lineRule="atLeast"/>
        <w:ind w:right="150"/>
        <w:rPr>
          <w:rFonts w:ascii="Tahoma" w:hAnsi="Tahoma" w:cs="Tahoma"/>
          <w:color w:val="000000"/>
          <w:sz w:val="24"/>
          <w:szCs w:val="24"/>
        </w:rPr>
      </w:pPr>
      <w:r>
        <w:rPr>
          <w:rFonts w:ascii="Tahoma" w:hAnsi="Tahoma" w:cs="Tahoma"/>
          <w:color w:val="000000"/>
          <w:sz w:val="24"/>
          <w:szCs w:val="24"/>
        </w:rPr>
        <w:t>T</w:t>
      </w:r>
      <w:r w:rsidR="00A60F2F" w:rsidRPr="008F61AA">
        <w:rPr>
          <w:rFonts w:ascii="Tahoma" w:hAnsi="Tahoma" w:cs="Tahoma"/>
          <w:color w:val="000000"/>
          <w:sz w:val="24"/>
          <w:szCs w:val="24"/>
        </w:rPr>
        <w:t>he defendant not commit any criminal offenses while on probation (traffic infractions are not "criminal" offenses) 60% of criminal offenses involve alcohol.  Domestic violence, assault, child endangerment would all trigger a defendants DUI probation.</w:t>
      </w:r>
    </w:p>
    <w:p w:rsidR="00A60F2F" w:rsidRDefault="00A60F2F" w:rsidP="00A60F2F">
      <w:pPr>
        <w:spacing w:after="0" w:line="270" w:lineRule="atLeast"/>
        <w:ind w:right="150"/>
        <w:rPr>
          <w:rFonts w:ascii="Tahoma" w:hAnsi="Tahoma" w:cs="Tahoma"/>
          <w:color w:val="000000"/>
          <w:sz w:val="24"/>
          <w:szCs w:val="24"/>
        </w:rPr>
      </w:pPr>
    </w:p>
    <w:p w:rsidR="00A60F2F" w:rsidRPr="004130AD" w:rsidRDefault="00711830" w:rsidP="008B3E9C">
      <w:pPr>
        <w:pStyle w:val="ListParagraph"/>
        <w:numPr>
          <w:ilvl w:val="0"/>
          <w:numId w:val="7"/>
        </w:numPr>
        <w:spacing w:after="0" w:line="270" w:lineRule="atLeast"/>
        <w:ind w:right="150"/>
        <w:rPr>
          <w:rFonts w:ascii="Tahoma" w:hAnsi="Tahoma" w:cs="Tahoma"/>
          <w:color w:val="000000"/>
          <w:sz w:val="24"/>
          <w:szCs w:val="24"/>
        </w:rPr>
      </w:pPr>
      <w:r>
        <w:rPr>
          <w:rFonts w:ascii="Tahoma" w:hAnsi="Tahoma" w:cs="Tahoma"/>
          <w:color w:val="000000"/>
          <w:sz w:val="24"/>
          <w:szCs w:val="24"/>
        </w:rPr>
        <w:t>The</w:t>
      </w:r>
      <w:r w:rsidR="00A60F2F" w:rsidRPr="004130AD">
        <w:rPr>
          <w:rFonts w:ascii="Tahoma" w:hAnsi="Tahoma" w:cs="Tahoma"/>
          <w:color w:val="000000"/>
          <w:sz w:val="24"/>
          <w:szCs w:val="24"/>
        </w:rPr>
        <w:t xml:space="preserve"> defendant, if arrested on suspicion of drunk driving, must submit to a chemical test to determine blood alcohol concentration (BAC). These tests </w:t>
      </w:r>
      <w:r w:rsidR="00A60F2F" w:rsidRPr="004130AD">
        <w:rPr>
          <w:rFonts w:ascii="Tahoma" w:hAnsi="Tahoma" w:cs="Tahoma"/>
          <w:color w:val="000000"/>
          <w:sz w:val="24"/>
          <w:szCs w:val="24"/>
        </w:rPr>
        <w:lastRenderedPageBreak/>
        <w:t>include a preliminary alcohol screening (PAS) test</w:t>
      </w:r>
      <w:r>
        <w:rPr>
          <w:rFonts w:ascii="Tahoma" w:hAnsi="Tahoma" w:cs="Tahoma"/>
          <w:color w:val="000000"/>
          <w:sz w:val="24"/>
          <w:szCs w:val="24"/>
        </w:rPr>
        <w:t>.</w:t>
      </w:r>
      <w:r w:rsidR="00A60F2F">
        <w:rPr>
          <w:rFonts w:ascii="Tahoma" w:hAnsi="Tahoma" w:cs="Tahoma"/>
          <w:color w:val="000000"/>
          <w:sz w:val="24"/>
          <w:szCs w:val="24"/>
        </w:rPr>
        <w:t xml:space="preserve"> </w:t>
      </w:r>
      <w:r>
        <w:rPr>
          <w:rFonts w:ascii="Tahoma" w:hAnsi="Tahoma" w:cs="Tahoma"/>
          <w:color w:val="000000"/>
          <w:sz w:val="24"/>
          <w:szCs w:val="24"/>
        </w:rPr>
        <w:t xml:space="preserve"> </w:t>
      </w:r>
      <w:r w:rsidR="006A776C">
        <w:rPr>
          <w:rFonts w:ascii="Tahoma" w:hAnsi="Tahoma" w:cs="Tahoma"/>
          <w:color w:val="000000"/>
          <w:sz w:val="24"/>
          <w:szCs w:val="24"/>
        </w:rPr>
        <w:t>120</w:t>
      </w:r>
      <w:r>
        <w:rPr>
          <w:rFonts w:ascii="Tahoma" w:hAnsi="Tahoma" w:cs="Tahoma"/>
          <w:color w:val="000000"/>
          <w:sz w:val="24"/>
          <w:szCs w:val="24"/>
        </w:rPr>
        <w:t xml:space="preserve"> day minimum jail </w:t>
      </w:r>
      <w:r w:rsidR="00A60F2F">
        <w:rPr>
          <w:rFonts w:ascii="Tahoma" w:hAnsi="Tahoma" w:cs="Tahoma"/>
          <w:color w:val="000000"/>
          <w:sz w:val="24"/>
          <w:szCs w:val="24"/>
        </w:rPr>
        <w:t>time</w:t>
      </w:r>
      <w:r>
        <w:rPr>
          <w:rFonts w:ascii="Tahoma" w:hAnsi="Tahoma" w:cs="Tahoma"/>
          <w:color w:val="000000"/>
          <w:sz w:val="24"/>
          <w:szCs w:val="24"/>
        </w:rPr>
        <w:t xml:space="preserve"> which </w:t>
      </w:r>
      <w:r w:rsidR="00A60F2F">
        <w:rPr>
          <w:rFonts w:ascii="Tahoma" w:hAnsi="Tahoma" w:cs="Tahoma"/>
          <w:color w:val="000000"/>
          <w:sz w:val="24"/>
          <w:szCs w:val="24"/>
        </w:rPr>
        <w:t>must be served consecut</w:t>
      </w:r>
      <w:r w:rsidR="008F61AA">
        <w:rPr>
          <w:rFonts w:ascii="Tahoma" w:hAnsi="Tahoma" w:cs="Tahoma"/>
          <w:color w:val="000000"/>
          <w:sz w:val="24"/>
          <w:szCs w:val="24"/>
        </w:rPr>
        <w:t>i</w:t>
      </w:r>
      <w:r w:rsidR="00A60F2F">
        <w:rPr>
          <w:rFonts w:ascii="Tahoma" w:hAnsi="Tahoma" w:cs="Tahoma"/>
          <w:color w:val="000000"/>
          <w:sz w:val="24"/>
          <w:szCs w:val="24"/>
        </w:rPr>
        <w:t>vely.</w:t>
      </w:r>
      <w:r w:rsidR="00E852AE">
        <w:rPr>
          <w:rFonts w:ascii="Tahoma" w:hAnsi="Tahoma" w:cs="Tahoma"/>
          <w:color w:val="000000"/>
          <w:sz w:val="24"/>
          <w:szCs w:val="24"/>
        </w:rPr>
        <w:t xml:space="preserve"> </w:t>
      </w:r>
    </w:p>
    <w:p w:rsidR="00A60F2F" w:rsidRPr="00F376A0" w:rsidRDefault="00A60F2F" w:rsidP="00A60F2F">
      <w:pPr>
        <w:pStyle w:val="ListParagraph"/>
        <w:rPr>
          <w:rFonts w:ascii="Tahoma" w:hAnsi="Tahoma" w:cs="Tahoma"/>
          <w:color w:val="000000"/>
          <w:sz w:val="24"/>
          <w:szCs w:val="24"/>
        </w:rPr>
      </w:pPr>
    </w:p>
    <w:p w:rsidR="00A60F2F" w:rsidRPr="00E852AE" w:rsidRDefault="0014396F" w:rsidP="008B3E9C">
      <w:pPr>
        <w:pStyle w:val="NoSpacing"/>
        <w:numPr>
          <w:ilvl w:val="0"/>
          <w:numId w:val="7"/>
        </w:numPr>
        <w:rPr>
          <w:rFonts w:ascii="Tahoma" w:hAnsi="Tahoma" w:cs="Tahoma"/>
          <w:sz w:val="24"/>
          <w:szCs w:val="24"/>
        </w:rPr>
      </w:pPr>
      <w:r>
        <w:rPr>
          <w:rFonts w:ascii="Tahoma" w:hAnsi="Tahoma" w:cs="Tahoma"/>
          <w:color w:val="000000"/>
          <w:sz w:val="24"/>
          <w:szCs w:val="24"/>
        </w:rPr>
        <w:t>A rebuttable presumption that defendants vehicle be subjected to the provisions</w:t>
      </w:r>
      <w:r w:rsidR="00711830">
        <w:rPr>
          <w:rFonts w:ascii="Tahoma" w:hAnsi="Tahoma" w:cs="Tahoma"/>
          <w:color w:val="000000"/>
          <w:sz w:val="24"/>
          <w:szCs w:val="24"/>
        </w:rPr>
        <w:t xml:space="preserve"> of MCA 61-8-733 and 61-8-421 (</w:t>
      </w:r>
      <w:r>
        <w:rPr>
          <w:rFonts w:ascii="Tahoma" w:hAnsi="Tahoma" w:cs="Tahoma"/>
          <w:color w:val="000000"/>
          <w:sz w:val="24"/>
          <w:szCs w:val="24"/>
        </w:rPr>
        <w:t>forfeiture of vehicle)</w:t>
      </w:r>
      <w:r w:rsidR="004B1BD7">
        <w:rPr>
          <w:rFonts w:ascii="Tahoma" w:hAnsi="Tahoma" w:cs="Tahoma"/>
          <w:color w:val="000000"/>
          <w:sz w:val="24"/>
          <w:szCs w:val="24"/>
        </w:rPr>
        <w:t xml:space="preserve">. </w:t>
      </w:r>
      <w:r>
        <w:rPr>
          <w:rFonts w:ascii="Tahoma" w:hAnsi="Tahoma" w:cs="Tahoma"/>
          <w:color w:val="000000"/>
          <w:sz w:val="24"/>
          <w:szCs w:val="24"/>
        </w:rPr>
        <w:t xml:space="preserve"> Should such presumption be overcome, a</w:t>
      </w:r>
      <w:r w:rsidR="00A60F2F" w:rsidRPr="004130AD">
        <w:rPr>
          <w:rFonts w:ascii="Tahoma" w:hAnsi="Tahoma" w:cs="Tahoma"/>
          <w:color w:val="000000"/>
          <w:sz w:val="24"/>
          <w:szCs w:val="24"/>
        </w:rPr>
        <w:t xml:space="preserve"> </w:t>
      </w:r>
      <w:r w:rsidR="002D464F" w:rsidRPr="004130AD">
        <w:rPr>
          <w:rFonts w:ascii="Tahoma" w:hAnsi="Tahoma" w:cs="Tahoma"/>
          <w:color w:val="000000"/>
          <w:sz w:val="24"/>
          <w:szCs w:val="24"/>
        </w:rPr>
        <w:t xml:space="preserve">requirement </w:t>
      </w:r>
      <w:r w:rsidR="002D464F">
        <w:rPr>
          <w:rFonts w:ascii="Tahoma" w:hAnsi="Tahoma" w:cs="Tahoma"/>
          <w:color w:val="000000"/>
          <w:sz w:val="24"/>
          <w:szCs w:val="24"/>
        </w:rPr>
        <w:t>the</w:t>
      </w:r>
      <w:r w:rsidR="00A60F2F">
        <w:rPr>
          <w:rFonts w:ascii="Tahoma" w:hAnsi="Tahoma" w:cs="Tahoma"/>
          <w:color w:val="000000"/>
          <w:sz w:val="24"/>
          <w:szCs w:val="24"/>
        </w:rPr>
        <w:t xml:space="preserve"> </w:t>
      </w:r>
      <w:r w:rsidR="00A60F2F" w:rsidRPr="004130AD">
        <w:rPr>
          <w:rFonts w:ascii="Tahoma" w:hAnsi="Tahoma" w:cs="Tahoma"/>
          <w:color w:val="000000"/>
          <w:sz w:val="24"/>
          <w:szCs w:val="24"/>
        </w:rPr>
        <w:t>defendant not drive unless properly licensed and insured</w:t>
      </w:r>
      <w:r w:rsidR="00A60F2F">
        <w:rPr>
          <w:rFonts w:ascii="Tahoma" w:hAnsi="Tahoma" w:cs="Tahoma"/>
          <w:color w:val="000000"/>
          <w:sz w:val="24"/>
          <w:szCs w:val="24"/>
        </w:rPr>
        <w:t xml:space="preserve">.  </w:t>
      </w:r>
      <w:r w:rsidR="00A60F2F">
        <w:rPr>
          <w:rFonts w:ascii="Tahoma" w:hAnsi="Tahoma" w:cs="Tahoma"/>
          <w:sz w:val="24"/>
          <w:szCs w:val="24"/>
        </w:rPr>
        <w:t>When defendant properly licensed, Ignition Interlock Device or 24/7 program for period of probation</w:t>
      </w:r>
      <w:r w:rsidR="00E852AE">
        <w:rPr>
          <w:rFonts w:ascii="Tahoma" w:hAnsi="Tahoma" w:cs="Tahoma"/>
          <w:sz w:val="24"/>
          <w:szCs w:val="24"/>
        </w:rPr>
        <w:t xml:space="preserve">. </w:t>
      </w:r>
      <w:r w:rsidR="00A60F2F" w:rsidRPr="00E852AE">
        <w:rPr>
          <w:rFonts w:ascii="Tahoma" w:hAnsi="Tahoma" w:cs="Tahoma"/>
          <w:color w:val="000000"/>
          <w:sz w:val="24"/>
          <w:szCs w:val="24"/>
        </w:rPr>
        <w:t xml:space="preserve">Mandatory </w:t>
      </w:r>
      <w:r w:rsidR="00E852AE">
        <w:rPr>
          <w:rFonts w:ascii="Tahoma" w:hAnsi="Tahoma" w:cs="Tahoma"/>
          <w:color w:val="000000"/>
          <w:sz w:val="24"/>
          <w:szCs w:val="24"/>
        </w:rPr>
        <w:t>90</w:t>
      </w:r>
      <w:r w:rsidR="00A60F2F" w:rsidRPr="00E852AE">
        <w:rPr>
          <w:rFonts w:ascii="Tahoma" w:hAnsi="Tahoma" w:cs="Tahoma"/>
          <w:color w:val="000000"/>
          <w:sz w:val="24"/>
          <w:szCs w:val="24"/>
        </w:rPr>
        <w:t xml:space="preserve"> days in jail for a violation of this condition, time must be served consecutively.</w:t>
      </w:r>
    </w:p>
    <w:p w:rsidR="00A60F2F" w:rsidRDefault="00A60F2F" w:rsidP="00A60F2F">
      <w:pPr>
        <w:spacing w:after="0" w:line="270" w:lineRule="atLeast"/>
        <w:ind w:right="150"/>
        <w:rPr>
          <w:rFonts w:ascii="Tahoma" w:hAnsi="Tahoma" w:cs="Tahoma"/>
          <w:color w:val="000000"/>
          <w:sz w:val="24"/>
          <w:szCs w:val="24"/>
        </w:rPr>
      </w:pPr>
    </w:p>
    <w:p w:rsidR="00A60F2F" w:rsidRPr="00241872" w:rsidRDefault="00A60F2F" w:rsidP="008B3E9C">
      <w:pPr>
        <w:pStyle w:val="ListParagraph"/>
        <w:numPr>
          <w:ilvl w:val="0"/>
          <w:numId w:val="7"/>
        </w:numPr>
        <w:spacing w:before="150" w:after="150" w:line="270" w:lineRule="atLeast"/>
        <w:rPr>
          <w:rFonts w:ascii="Tahoma" w:hAnsi="Tahoma" w:cs="Tahoma"/>
          <w:color w:val="000000"/>
          <w:sz w:val="24"/>
          <w:szCs w:val="24"/>
        </w:rPr>
      </w:pPr>
      <w:r w:rsidRPr="004130AD">
        <w:rPr>
          <w:rFonts w:ascii="Tahoma" w:hAnsi="Tahoma" w:cs="Tahoma"/>
          <w:color w:val="000000"/>
          <w:sz w:val="24"/>
          <w:szCs w:val="24"/>
        </w:rPr>
        <w:t xml:space="preserve">A requirement that defendant not drive with any measurable amount of alcohol </w:t>
      </w:r>
      <w:r w:rsidRPr="00241872">
        <w:rPr>
          <w:rFonts w:ascii="Tahoma" w:hAnsi="Tahoma" w:cs="Tahoma"/>
          <w:color w:val="000000"/>
          <w:sz w:val="24"/>
          <w:szCs w:val="24"/>
        </w:rPr>
        <w:t xml:space="preserve"> </w:t>
      </w:r>
      <w:r>
        <w:rPr>
          <w:rFonts w:ascii="Tahoma" w:hAnsi="Tahoma" w:cs="Tahoma"/>
          <w:color w:val="000000"/>
          <w:sz w:val="24"/>
          <w:szCs w:val="24"/>
        </w:rPr>
        <w:t>(</w:t>
      </w:r>
      <w:r w:rsidRPr="00241872">
        <w:rPr>
          <w:rFonts w:ascii="Tahoma" w:hAnsi="Tahoma" w:cs="Tahoma"/>
          <w:color w:val="000000"/>
          <w:sz w:val="24"/>
          <w:szCs w:val="24"/>
        </w:rPr>
        <w:t xml:space="preserve">"zero tolerance") for </w:t>
      </w:r>
      <w:r>
        <w:rPr>
          <w:rFonts w:ascii="Tahoma" w:hAnsi="Tahoma" w:cs="Tahoma"/>
          <w:color w:val="000000"/>
          <w:sz w:val="24"/>
          <w:szCs w:val="24"/>
        </w:rPr>
        <w:t>the five year term of probation.</w:t>
      </w:r>
      <w:r w:rsidRPr="00241872">
        <w:rPr>
          <w:rFonts w:ascii="Tahoma" w:hAnsi="Tahoma" w:cs="Tahoma"/>
          <w:sz w:val="24"/>
          <w:szCs w:val="24"/>
        </w:rPr>
        <w:t xml:space="preserve"> </w:t>
      </w:r>
      <w:r w:rsidR="00E852AE">
        <w:rPr>
          <w:rFonts w:ascii="Tahoma" w:hAnsi="Tahoma" w:cs="Tahoma"/>
          <w:sz w:val="24"/>
          <w:szCs w:val="24"/>
        </w:rPr>
        <w:t>Mandatory 90 days in jail for a violation of this condition.</w:t>
      </w:r>
    </w:p>
    <w:p w:rsidR="00A60F2F" w:rsidRPr="00111F92" w:rsidRDefault="00A60F2F" w:rsidP="00A60F2F">
      <w:pPr>
        <w:pStyle w:val="ListParagraph"/>
        <w:rPr>
          <w:rFonts w:ascii="Tahoma" w:hAnsi="Tahoma" w:cs="Tahoma"/>
          <w:sz w:val="24"/>
          <w:szCs w:val="24"/>
        </w:rPr>
      </w:pPr>
    </w:p>
    <w:p w:rsidR="00A60F2F" w:rsidRPr="00B924B0" w:rsidRDefault="00A60F2F" w:rsidP="008B3E9C">
      <w:pPr>
        <w:pStyle w:val="NoSpacing"/>
        <w:numPr>
          <w:ilvl w:val="0"/>
          <w:numId w:val="7"/>
        </w:numPr>
        <w:rPr>
          <w:rFonts w:ascii="Tahoma" w:hAnsi="Tahoma" w:cs="Tahoma"/>
          <w:sz w:val="24"/>
          <w:szCs w:val="24"/>
        </w:rPr>
      </w:pPr>
      <w:r w:rsidRPr="00B924B0">
        <w:rPr>
          <w:rFonts w:ascii="Tahoma" w:hAnsi="Tahoma" w:cs="Tahoma"/>
          <w:sz w:val="24"/>
          <w:szCs w:val="24"/>
        </w:rPr>
        <w:t>$2,400 to $4,000 if a passenger under 16 in vehicle</w:t>
      </w:r>
      <w:r>
        <w:rPr>
          <w:rFonts w:ascii="Tahoma" w:hAnsi="Tahoma" w:cs="Tahoma"/>
          <w:sz w:val="24"/>
          <w:szCs w:val="24"/>
        </w:rPr>
        <w:t xml:space="preserve"> fine doubles</w:t>
      </w:r>
      <w:r w:rsidRPr="00B924B0">
        <w:rPr>
          <w:rFonts w:ascii="Tahoma" w:hAnsi="Tahoma" w:cs="Tahoma"/>
          <w:sz w:val="24"/>
          <w:szCs w:val="24"/>
        </w:rPr>
        <w:t>.</w:t>
      </w:r>
    </w:p>
    <w:p w:rsidR="00A60F2F" w:rsidRDefault="00A60F2F" w:rsidP="00E852AE">
      <w:pPr>
        <w:ind w:left="360" w:firstLine="720"/>
        <w:rPr>
          <w:rFonts w:ascii="Tahoma" w:hAnsi="Tahoma" w:cs="Tahoma"/>
          <w:sz w:val="24"/>
          <w:szCs w:val="24"/>
        </w:rPr>
      </w:pPr>
      <w:r w:rsidRPr="00B924B0">
        <w:rPr>
          <w:rFonts w:ascii="Tahoma" w:hAnsi="Tahoma" w:cs="Tahoma"/>
          <w:sz w:val="24"/>
          <w:szCs w:val="24"/>
        </w:rPr>
        <w:t>Increase in reinstatement fee to $</w:t>
      </w:r>
      <w:r w:rsidR="0014396F">
        <w:rPr>
          <w:rFonts w:ascii="Tahoma" w:hAnsi="Tahoma" w:cs="Tahoma"/>
          <w:sz w:val="24"/>
          <w:szCs w:val="24"/>
        </w:rPr>
        <w:t>100</w:t>
      </w:r>
      <w:r w:rsidRPr="00B924B0">
        <w:rPr>
          <w:rFonts w:ascii="Tahoma" w:hAnsi="Tahoma" w:cs="Tahoma"/>
          <w:sz w:val="24"/>
          <w:szCs w:val="24"/>
        </w:rPr>
        <w:t>0.</w:t>
      </w:r>
    </w:p>
    <w:p w:rsidR="00A60F2F" w:rsidRDefault="00A60F2F" w:rsidP="008B3E9C">
      <w:pPr>
        <w:pStyle w:val="NoSpacing"/>
        <w:numPr>
          <w:ilvl w:val="0"/>
          <w:numId w:val="7"/>
        </w:numPr>
        <w:rPr>
          <w:rFonts w:ascii="Tahoma" w:hAnsi="Tahoma" w:cs="Tahoma"/>
          <w:sz w:val="24"/>
          <w:szCs w:val="24"/>
        </w:rPr>
      </w:pPr>
      <w:r>
        <w:rPr>
          <w:rFonts w:ascii="Tahoma" w:hAnsi="Tahoma" w:cs="Tahoma"/>
          <w:sz w:val="24"/>
          <w:szCs w:val="24"/>
        </w:rPr>
        <w:t xml:space="preserve">Minimum </w:t>
      </w:r>
      <w:r w:rsidR="006A776C">
        <w:rPr>
          <w:rFonts w:ascii="Tahoma" w:hAnsi="Tahoma" w:cs="Tahoma"/>
          <w:sz w:val="24"/>
          <w:szCs w:val="24"/>
        </w:rPr>
        <w:t>12</w:t>
      </w:r>
      <w:r w:rsidR="00E852AE">
        <w:rPr>
          <w:rFonts w:ascii="Tahoma" w:hAnsi="Tahoma" w:cs="Tahoma"/>
          <w:sz w:val="24"/>
          <w:szCs w:val="24"/>
        </w:rPr>
        <w:t>0</w:t>
      </w:r>
      <w:r>
        <w:rPr>
          <w:rFonts w:ascii="Tahoma" w:hAnsi="Tahoma" w:cs="Tahoma"/>
          <w:sz w:val="24"/>
          <w:szCs w:val="24"/>
        </w:rPr>
        <w:t xml:space="preserve"> days in jail</w:t>
      </w:r>
      <w:r w:rsidRPr="00F16EE5">
        <w:rPr>
          <w:rFonts w:ascii="Tahoma" w:hAnsi="Tahoma" w:cs="Tahoma"/>
          <w:sz w:val="24"/>
          <w:szCs w:val="24"/>
        </w:rPr>
        <w:t xml:space="preserve"> </w:t>
      </w:r>
    </w:p>
    <w:p w:rsidR="00A60F2F" w:rsidRPr="00F16EE5" w:rsidRDefault="00A60F2F" w:rsidP="00E852AE">
      <w:pPr>
        <w:pStyle w:val="NoSpacing"/>
        <w:ind w:left="360" w:firstLine="720"/>
        <w:rPr>
          <w:rFonts w:ascii="Tahoma" w:hAnsi="Tahoma" w:cs="Tahoma"/>
          <w:sz w:val="24"/>
          <w:szCs w:val="24"/>
        </w:rPr>
      </w:pPr>
      <w:r>
        <w:rPr>
          <w:rFonts w:ascii="Tahoma" w:hAnsi="Tahoma" w:cs="Tahoma"/>
          <w:sz w:val="24"/>
          <w:szCs w:val="24"/>
        </w:rPr>
        <w:t xml:space="preserve">Minimum </w:t>
      </w:r>
      <w:r w:rsidR="00E852AE">
        <w:rPr>
          <w:rFonts w:ascii="Tahoma" w:hAnsi="Tahoma" w:cs="Tahoma"/>
          <w:sz w:val="24"/>
          <w:szCs w:val="24"/>
        </w:rPr>
        <w:t>180</w:t>
      </w:r>
      <w:r>
        <w:rPr>
          <w:rFonts w:ascii="Tahoma" w:hAnsi="Tahoma" w:cs="Tahoma"/>
          <w:sz w:val="24"/>
          <w:szCs w:val="24"/>
        </w:rPr>
        <w:t xml:space="preserve"> days in jail if a passenger under 16 in vehicle</w:t>
      </w:r>
    </w:p>
    <w:p w:rsidR="004B1BD7" w:rsidRDefault="00A60F2F" w:rsidP="00E852AE">
      <w:pPr>
        <w:pStyle w:val="NoSpacing"/>
        <w:ind w:left="1080"/>
        <w:rPr>
          <w:rFonts w:ascii="Tahoma" w:hAnsi="Tahoma" w:cs="Tahoma"/>
          <w:sz w:val="24"/>
          <w:szCs w:val="24"/>
        </w:rPr>
      </w:pPr>
      <w:r>
        <w:rPr>
          <w:rFonts w:ascii="Tahoma" w:hAnsi="Tahoma" w:cs="Tahoma"/>
          <w:sz w:val="24"/>
          <w:szCs w:val="24"/>
        </w:rPr>
        <w:t xml:space="preserve">Jail term: </w:t>
      </w:r>
      <w:r w:rsidR="00E852AE">
        <w:rPr>
          <w:rFonts w:ascii="Tahoma" w:hAnsi="Tahoma" w:cs="Tahoma"/>
          <w:sz w:val="24"/>
          <w:szCs w:val="24"/>
        </w:rPr>
        <w:t>30</w:t>
      </w:r>
      <w:r>
        <w:rPr>
          <w:rFonts w:ascii="Tahoma" w:hAnsi="Tahoma" w:cs="Tahoma"/>
          <w:sz w:val="24"/>
          <w:szCs w:val="24"/>
        </w:rPr>
        <w:t xml:space="preserve"> days must be served consecutively. </w:t>
      </w:r>
    </w:p>
    <w:p w:rsidR="00A60F2F" w:rsidRPr="00F16EE5" w:rsidRDefault="00A60F2F" w:rsidP="00E852AE">
      <w:pPr>
        <w:pStyle w:val="NoSpacing"/>
        <w:ind w:left="1080"/>
        <w:rPr>
          <w:rFonts w:ascii="Tahoma" w:hAnsi="Tahoma" w:cs="Tahoma"/>
          <w:sz w:val="24"/>
          <w:szCs w:val="24"/>
        </w:rPr>
      </w:pPr>
      <w:r>
        <w:rPr>
          <w:rFonts w:ascii="Tahoma" w:hAnsi="Tahoma" w:cs="Tahoma"/>
          <w:sz w:val="24"/>
          <w:szCs w:val="24"/>
        </w:rPr>
        <w:t>(No judicial discretion—allow for detention official discretion)</w:t>
      </w:r>
    </w:p>
    <w:p w:rsidR="00A60F2F" w:rsidRDefault="00A60F2F" w:rsidP="008B3E9C">
      <w:pPr>
        <w:pStyle w:val="ListParagraph"/>
        <w:numPr>
          <w:ilvl w:val="0"/>
          <w:numId w:val="7"/>
        </w:numPr>
        <w:spacing w:before="150" w:after="150" w:line="270" w:lineRule="atLeast"/>
        <w:rPr>
          <w:rFonts w:ascii="Tahoma" w:hAnsi="Tahoma" w:cs="Tahoma"/>
          <w:sz w:val="24"/>
          <w:szCs w:val="24"/>
        </w:rPr>
      </w:pPr>
      <w:r w:rsidRPr="00B924B0">
        <w:rPr>
          <w:rFonts w:ascii="Tahoma" w:hAnsi="Tahoma" w:cs="Tahoma"/>
          <w:sz w:val="24"/>
          <w:szCs w:val="24"/>
        </w:rPr>
        <w:t xml:space="preserve">Defendant referred for assessment.  Current law provides the court must order treatment at a level appropriate to a </w:t>
      </w:r>
      <w:r w:rsidR="00F051F2" w:rsidRPr="00B924B0">
        <w:rPr>
          <w:rFonts w:ascii="Tahoma" w:hAnsi="Tahoma" w:cs="Tahoma"/>
          <w:sz w:val="24"/>
          <w:szCs w:val="24"/>
        </w:rPr>
        <w:t>defendant’s</w:t>
      </w:r>
      <w:r w:rsidRPr="00B924B0">
        <w:rPr>
          <w:rFonts w:ascii="Tahoma" w:hAnsi="Tahoma" w:cs="Tahoma"/>
          <w:sz w:val="24"/>
          <w:szCs w:val="24"/>
        </w:rPr>
        <w:t xml:space="preserve">  alcohol or drug problem, if a finding of chemical dependency is found by a certified dependency counselor. </w:t>
      </w:r>
      <w:r w:rsidR="0014396F">
        <w:rPr>
          <w:rFonts w:ascii="Tahoma" w:hAnsi="Tahoma" w:cs="Tahoma"/>
          <w:sz w:val="24"/>
          <w:szCs w:val="24"/>
        </w:rPr>
        <w:t xml:space="preserve"> Defendant can receive day for day credit for time served in a</w:t>
      </w:r>
      <w:r w:rsidR="00254EFC">
        <w:rPr>
          <w:rFonts w:ascii="Tahoma" w:hAnsi="Tahoma" w:cs="Tahoma"/>
          <w:sz w:val="24"/>
          <w:szCs w:val="24"/>
        </w:rPr>
        <w:t xml:space="preserve"> court</w:t>
      </w:r>
      <w:r w:rsidR="0014396F">
        <w:rPr>
          <w:rFonts w:ascii="Tahoma" w:hAnsi="Tahoma" w:cs="Tahoma"/>
          <w:sz w:val="24"/>
          <w:szCs w:val="24"/>
        </w:rPr>
        <w:t xml:space="preserve"> approved residential treatment program</w:t>
      </w:r>
      <w:r w:rsidR="00254EFC">
        <w:rPr>
          <w:rFonts w:ascii="Tahoma" w:hAnsi="Tahoma" w:cs="Tahoma"/>
          <w:sz w:val="24"/>
          <w:szCs w:val="24"/>
        </w:rPr>
        <w:t>.</w:t>
      </w:r>
    </w:p>
    <w:p w:rsidR="00A60F2F" w:rsidRDefault="00A60F2F" w:rsidP="00A60F2F">
      <w:pPr>
        <w:pStyle w:val="ListParagraph"/>
        <w:spacing w:before="150" w:after="150" w:line="270" w:lineRule="atLeast"/>
        <w:rPr>
          <w:rFonts w:ascii="Tahoma" w:hAnsi="Tahoma" w:cs="Tahoma"/>
          <w:sz w:val="24"/>
          <w:szCs w:val="24"/>
        </w:rPr>
      </w:pPr>
    </w:p>
    <w:p w:rsidR="00A60F2F" w:rsidRDefault="00A60F2F" w:rsidP="008B3E9C">
      <w:pPr>
        <w:pStyle w:val="ListParagraph"/>
        <w:numPr>
          <w:ilvl w:val="0"/>
          <w:numId w:val="7"/>
        </w:numPr>
        <w:spacing w:before="150" w:after="150" w:line="270" w:lineRule="atLeast"/>
        <w:rPr>
          <w:rFonts w:ascii="Tahoma" w:hAnsi="Tahoma" w:cs="Tahoma"/>
          <w:sz w:val="24"/>
          <w:szCs w:val="24"/>
        </w:rPr>
      </w:pPr>
      <w:r w:rsidRPr="00A60F2F">
        <w:rPr>
          <w:rFonts w:ascii="Tahoma" w:hAnsi="Tahoma" w:cs="Tahoma"/>
          <w:sz w:val="24"/>
          <w:szCs w:val="24"/>
        </w:rPr>
        <w:t xml:space="preserve">Defendant must appear in court monthly, for a period of </w:t>
      </w:r>
      <w:r w:rsidR="00E852AE">
        <w:rPr>
          <w:rFonts w:ascii="Tahoma" w:hAnsi="Tahoma" w:cs="Tahoma"/>
          <w:sz w:val="24"/>
          <w:szCs w:val="24"/>
        </w:rPr>
        <w:t>60</w:t>
      </w:r>
      <w:r w:rsidRPr="00A60F2F">
        <w:rPr>
          <w:rFonts w:ascii="Tahoma" w:hAnsi="Tahoma" w:cs="Tahoma"/>
          <w:sz w:val="24"/>
          <w:szCs w:val="24"/>
        </w:rPr>
        <w:t xml:space="preserve"> months</w:t>
      </w:r>
      <w:r w:rsidR="00E852AE">
        <w:rPr>
          <w:rFonts w:ascii="Tahoma" w:hAnsi="Tahoma" w:cs="Tahoma"/>
          <w:sz w:val="24"/>
          <w:szCs w:val="24"/>
        </w:rPr>
        <w:t>.</w:t>
      </w:r>
    </w:p>
    <w:p w:rsidR="00A60F2F" w:rsidRDefault="00A60F2F" w:rsidP="008B3E9C">
      <w:pPr>
        <w:pStyle w:val="NoSpacing"/>
        <w:numPr>
          <w:ilvl w:val="0"/>
          <w:numId w:val="8"/>
        </w:numPr>
        <w:rPr>
          <w:rFonts w:ascii="Tahoma" w:hAnsi="Tahoma" w:cs="Tahoma"/>
          <w:sz w:val="24"/>
          <w:szCs w:val="24"/>
        </w:rPr>
      </w:pPr>
      <w:r>
        <w:rPr>
          <w:rFonts w:ascii="Tahoma" w:hAnsi="Tahoma" w:cs="Tahoma"/>
          <w:sz w:val="24"/>
          <w:szCs w:val="24"/>
        </w:rPr>
        <w:t>Defendant pays all costs of incarceration and if unable to pay an amount of community service equal to said costs.</w:t>
      </w:r>
    </w:p>
    <w:p w:rsidR="00A60F2F" w:rsidRDefault="00A60F2F" w:rsidP="008B3E9C">
      <w:pPr>
        <w:pStyle w:val="NoSpacing"/>
        <w:numPr>
          <w:ilvl w:val="0"/>
          <w:numId w:val="8"/>
        </w:numPr>
        <w:rPr>
          <w:rFonts w:ascii="Tahoma" w:hAnsi="Tahoma" w:cs="Tahoma"/>
          <w:sz w:val="24"/>
          <w:szCs w:val="24"/>
        </w:rPr>
      </w:pPr>
      <w:r>
        <w:rPr>
          <w:rFonts w:ascii="Tahoma" w:hAnsi="Tahoma" w:cs="Tahoma"/>
          <w:sz w:val="24"/>
          <w:szCs w:val="24"/>
        </w:rPr>
        <w:t>Defendant pays all costs of treatment and if unable to pay an amount of community service equal to said costs.</w:t>
      </w:r>
    </w:p>
    <w:p w:rsidR="00A60F2F" w:rsidRDefault="00A60F2F" w:rsidP="008B3E9C">
      <w:pPr>
        <w:pStyle w:val="NoSpacing"/>
        <w:numPr>
          <w:ilvl w:val="0"/>
          <w:numId w:val="8"/>
        </w:numPr>
        <w:rPr>
          <w:rFonts w:ascii="Tahoma" w:hAnsi="Tahoma" w:cs="Tahoma"/>
          <w:sz w:val="24"/>
          <w:szCs w:val="24"/>
        </w:rPr>
      </w:pPr>
      <w:r>
        <w:rPr>
          <w:rFonts w:ascii="Tahoma" w:hAnsi="Tahoma" w:cs="Tahoma"/>
          <w:sz w:val="24"/>
          <w:szCs w:val="24"/>
        </w:rPr>
        <w:t>Defendant pays all costs of Ignition Interlock Device or 24/7 program. (no exceptions)</w:t>
      </w:r>
    </w:p>
    <w:p w:rsidR="00A60F2F" w:rsidRDefault="00A60F2F" w:rsidP="00A60F2F">
      <w:pPr>
        <w:pStyle w:val="NoSpacing"/>
        <w:rPr>
          <w:rFonts w:ascii="Tahoma" w:hAnsi="Tahoma" w:cs="Tahoma"/>
          <w:sz w:val="24"/>
          <w:szCs w:val="24"/>
        </w:rPr>
      </w:pPr>
    </w:p>
    <w:p w:rsidR="00A60F2F" w:rsidRPr="00C005F9" w:rsidRDefault="00A60F2F" w:rsidP="004B1BD7">
      <w:pPr>
        <w:pStyle w:val="NoSpacing"/>
        <w:ind w:firstLine="720"/>
        <w:rPr>
          <w:rFonts w:ascii="Tahoma" w:hAnsi="Tahoma" w:cs="Tahoma"/>
          <w:sz w:val="24"/>
          <w:szCs w:val="24"/>
        </w:rPr>
      </w:pPr>
      <w:r w:rsidRPr="00C005F9">
        <w:rPr>
          <w:rFonts w:ascii="Tahoma" w:hAnsi="Tahoma" w:cs="Tahoma"/>
          <w:sz w:val="24"/>
          <w:szCs w:val="24"/>
        </w:rPr>
        <w:t xml:space="preserve">In addition to these </w:t>
      </w:r>
      <w:r w:rsidRPr="00AD06BE">
        <w:rPr>
          <w:rFonts w:ascii="Tahoma" w:hAnsi="Tahoma" w:cs="Tahoma"/>
          <w:sz w:val="24"/>
          <w:szCs w:val="24"/>
          <w:u w:val="single"/>
        </w:rPr>
        <w:t>mandatory conditions</w:t>
      </w:r>
      <w:r>
        <w:rPr>
          <w:rFonts w:ascii="Tahoma" w:hAnsi="Tahoma" w:cs="Tahoma"/>
          <w:sz w:val="24"/>
          <w:szCs w:val="24"/>
        </w:rPr>
        <w:t xml:space="preserve"> a</w:t>
      </w:r>
      <w:r w:rsidRPr="00C005F9">
        <w:rPr>
          <w:rFonts w:ascii="Tahoma" w:hAnsi="Tahoma" w:cs="Tahoma"/>
          <w:sz w:val="24"/>
          <w:szCs w:val="24"/>
        </w:rPr>
        <w:t xml:space="preserve"> sentencing </w:t>
      </w:r>
      <w:r>
        <w:rPr>
          <w:rFonts w:ascii="Tahoma" w:hAnsi="Tahoma" w:cs="Tahoma"/>
          <w:sz w:val="24"/>
          <w:szCs w:val="24"/>
        </w:rPr>
        <w:t>c</w:t>
      </w:r>
      <w:r w:rsidRPr="00C005F9">
        <w:rPr>
          <w:rFonts w:ascii="Tahoma" w:hAnsi="Tahoma" w:cs="Tahoma"/>
          <w:sz w:val="24"/>
          <w:szCs w:val="24"/>
        </w:rPr>
        <w:t xml:space="preserve">ourt may impose any other conditions deemed appropriate and reasonable </w:t>
      </w:r>
      <w:r>
        <w:rPr>
          <w:rFonts w:ascii="Tahoma" w:hAnsi="Tahoma" w:cs="Tahoma"/>
          <w:sz w:val="24"/>
          <w:szCs w:val="24"/>
        </w:rPr>
        <w:t xml:space="preserve">which are otherwise already provided under current law or available in particular counties such </w:t>
      </w:r>
      <w:r w:rsidRPr="00C005F9">
        <w:rPr>
          <w:rFonts w:ascii="Tahoma" w:hAnsi="Tahoma" w:cs="Tahoma"/>
          <w:sz w:val="24"/>
          <w:szCs w:val="24"/>
        </w:rPr>
        <w:t>as:</w:t>
      </w:r>
    </w:p>
    <w:p w:rsidR="00A60F2F" w:rsidRDefault="00A60F2F" w:rsidP="00A60F2F">
      <w:pPr>
        <w:pStyle w:val="NoSpacing"/>
        <w:ind w:left="720"/>
        <w:rPr>
          <w:rFonts w:ascii="Tahoma" w:hAnsi="Tahoma" w:cs="Tahoma"/>
          <w:sz w:val="24"/>
          <w:szCs w:val="24"/>
        </w:rPr>
      </w:pPr>
    </w:p>
    <w:p w:rsidR="00A60F2F" w:rsidRPr="00E96EE9" w:rsidRDefault="00A60F2F" w:rsidP="008B3E9C">
      <w:pPr>
        <w:pStyle w:val="NoSpacing"/>
        <w:numPr>
          <w:ilvl w:val="0"/>
          <w:numId w:val="11"/>
        </w:numPr>
        <w:rPr>
          <w:rFonts w:ascii="Tahoma" w:hAnsi="Tahoma" w:cs="Tahoma"/>
          <w:sz w:val="24"/>
          <w:szCs w:val="24"/>
        </w:rPr>
      </w:pPr>
      <w:r w:rsidRPr="00E96EE9">
        <w:rPr>
          <w:rFonts w:ascii="Tahoma" w:hAnsi="Tahoma" w:cs="Tahoma"/>
          <w:sz w:val="24"/>
          <w:szCs w:val="24"/>
        </w:rPr>
        <w:t xml:space="preserve">Defendant submit to random or routine drug and alcohol testing; and </w:t>
      </w:r>
    </w:p>
    <w:p w:rsidR="00A60F2F" w:rsidRPr="00E96EE9" w:rsidRDefault="00A60F2F" w:rsidP="00A60F2F">
      <w:pPr>
        <w:pStyle w:val="NoSpacing"/>
        <w:rPr>
          <w:rFonts w:ascii="Tahoma" w:hAnsi="Tahoma" w:cs="Tahoma"/>
          <w:sz w:val="24"/>
          <w:szCs w:val="24"/>
        </w:rPr>
      </w:pPr>
    </w:p>
    <w:p w:rsidR="00A60F2F" w:rsidRPr="00A60F2F" w:rsidRDefault="00A60F2F" w:rsidP="008B3E9C">
      <w:pPr>
        <w:pStyle w:val="NoSpacing"/>
        <w:numPr>
          <w:ilvl w:val="0"/>
          <w:numId w:val="6"/>
        </w:numPr>
        <w:rPr>
          <w:rFonts w:ascii="Tahoma" w:hAnsi="Tahoma" w:cs="Tahoma"/>
          <w:sz w:val="24"/>
          <w:szCs w:val="24"/>
        </w:rPr>
      </w:pPr>
      <w:r w:rsidRPr="00A60F2F">
        <w:rPr>
          <w:rFonts w:ascii="Tahoma" w:hAnsi="Tahoma" w:cs="Tahoma"/>
          <w:sz w:val="24"/>
          <w:szCs w:val="24"/>
        </w:rPr>
        <w:lastRenderedPageBreak/>
        <w:t xml:space="preserve">I propose Victim Impact panels in every </w:t>
      </w:r>
      <w:r w:rsidR="002D464F" w:rsidRPr="00A60F2F">
        <w:rPr>
          <w:rFonts w:ascii="Tahoma" w:hAnsi="Tahoma" w:cs="Tahoma"/>
          <w:sz w:val="24"/>
          <w:szCs w:val="24"/>
        </w:rPr>
        <w:t>case Victim</w:t>
      </w:r>
      <w:r w:rsidRPr="00A60F2F">
        <w:rPr>
          <w:rFonts w:ascii="Tahoma" w:hAnsi="Tahoma" w:cs="Tahoma"/>
          <w:sz w:val="24"/>
          <w:szCs w:val="24"/>
        </w:rPr>
        <w:t xml:space="preserve"> Impact panels are composed of community volunteers and therefore, no fiscal impact.  </w:t>
      </w:r>
    </w:p>
    <w:p w:rsidR="00A60F2F" w:rsidRPr="00E96EE9" w:rsidRDefault="00A60F2F" w:rsidP="00A60F2F">
      <w:pPr>
        <w:pStyle w:val="NoSpacing"/>
        <w:rPr>
          <w:rFonts w:ascii="Tahoma" w:hAnsi="Tahoma" w:cs="Tahoma"/>
          <w:sz w:val="24"/>
          <w:szCs w:val="24"/>
        </w:rPr>
      </w:pPr>
    </w:p>
    <w:p w:rsidR="00A60F2F" w:rsidRPr="00E96EE9" w:rsidRDefault="00A60F2F" w:rsidP="008B3E9C">
      <w:pPr>
        <w:pStyle w:val="NoSpacing"/>
        <w:numPr>
          <w:ilvl w:val="0"/>
          <w:numId w:val="6"/>
        </w:numPr>
        <w:rPr>
          <w:rFonts w:ascii="Tahoma" w:hAnsi="Tahoma" w:cs="Tahoma"/>
          <w:sz w:val="24"/>
          <w:szCs w:val="24"/>
        </w:rPr>
      </w:pPr>
      <w:r w:rsidRPr="00E96EE9">
        <w:rPr>
          <w:rFonts w:ascii="Tahoma" w:hAnsi="Tahoma" w:cs="Tahoma"/>
          <w:sz w:val="24"/>
          <w:szCs w:val="24"/>
        </w:rPr>
        <w:t>Community service.</w:t>
      </w:r>
    </w:p>
    <w:p w:rsidR="00A60F2F" w:rsidRDefault="00A60F2F" w:rsidP="00A60F2F">
      <w:pPr>
        <w:pStyle w:val="NoSpacing"/>
        <w:rPr>
          <w:rFonts w:ascii="Tahoma" w:hAnsi="Tahoma" w:cs="Tahoma"/>
          <w:sz w:val="24"/>
          <w:szCs w:val="24"/>
        </w:rPr>
      </w:pPr>
    </w:p>
    <w:p w:rsidR="00A60F2F" w:rsidRPr="004B1BD7" w:rsidRDefault="00A60F2F" w:rsidP="008B3E9C">
      <w:pPr>
        <w:pStyle w:val="NoSpacing"/>
        <w:numPr>
          <w:ilvl w:val="0"/>
          <w:numId w:val="6"/>
        </w:numPr>
        <w:rPr>
          <w:rFonts w:ascii="Tahoma" w:hAnsi="Tahoma" w:cs="Tahoma"/>
          <w:sz w:val="24"/>
          <w:szCs w:val="24"/>
        </w:rPr>
      </w:pPr>
      <w:r w:rsidRPr="004B1BD7">
        <w:rPr>
          <w:rFonts w:ascii="Tahoma" w:hAnsi="Tahoma" w:cs="Tahoma"/>
          <w:sz w:val="24"/>
          <w:szCs w:val="24"/>
        </w:rPr>
        <w:t xml:space="preserve">Any other reasonable restrictions or conditions considered necessary for rehabilitation or for the protection of society. (current law) </w:t>
      </w:r>
    </w:p>
    <w:p w:rsidR="00A60F2F" w:rsidRDefault="00A60F2F" w:rsidP="00A60F2F">
      <w:pPr>
        <w:pStyle w:val="NoSpacing"/>
        <w:rPr>
          <w:rFonts w:ascii="Tahoma" w:hAnsi="Tahoma" w:cs="Tahoma"/>
          <w:sz w:val="24"/>
          <w:szCs w:val="24"/>
        </w:rPr>
      </w:pPr>
    </w:p>
    <w:p w:rsidR="00AD06BE" w:rsidRDefault="00AD06BE" w:rsidP="00231D94">
      <w:pPr>
        <w:pStyle w:val="NoSpacing"/>
        <w:ind w:left="360" w:firstLine="360"/>
        <w:rPr>
          <w:rFonts w:ascii="Tahoma" w:hAnsi="Tahoma" w:cs="Tahoma"/>
          <w:sz w:val="24"/>
          <w:szCs w:val="24"/>
        </w:rPr>
      </w:pPr>
    </w:p>
    <w:p w:rsidR="00AD06BE" w:rsidRPr="00AD06BE" w:rsidRDefault="00AD06BE" w:rsidP="00AD06BE">
      <w:pPr>
        <w:pStyle w:val="NoSpacing"/>
        <w:jc w:val="center"/>
        <w:rPr>
          <w:rFonts w:ascii="Tahoma" w:hAnsi="Tahoma" w:cs="Tahoma"/>
          <w:sz w:val="24"/>
          <w:szCs w:val="24"/>
          <w:u w:val="single"/>
        </w:rPr>
      </w:pPr>
      <w:r w:rsidRPr="00AD06BE">
        <w:rPr>
          <w:rFonts w:ascii="Tahoma" w:hAnsi="Tahoma" w:cs="Tahoma"/>
          <w:sz w:val="24"/>
          <w:szCs w:val="24"/>
          <w:u w:val="single"/>
        </w:rPr>
        <w:t>R</w:t>
      </w:r>
      <w:r>
        <w:rPr>
          <w:rFonts w:ascii="Tahoma" w:hAnsi="Tahoma" w:cs="Tahoma"/>
          <w:sz w:val="24"/>
          <w:szCs w:val="24"/>
          <w:u w:val="single"/>
        </w:rPr>
        <w:t>EINSTATEMENT FEES</w:t>
      </w:r>
    </w:p>
    <w:p w:rsidR="00AD06BE" w:rsidRDefault="00AD06BE" w:rsidP="00231D94">
      <w:pPr>
        <w:pStyle w:val="NoSpacing"/>
        <w:ind w:left="360" w:firstLine="360"/>
        <w:rPr>
          <w:rFonts w:ascii="Tahoma" w:hAnsi="Tahoma" w:cs="Tahoma"/>
          <w:sz w:val="24"/>
          <w:szCs w:val="24"/>
        </w:rPr>
      </w:pPr>
    </w:p>
    <w:p w:rsidR="00AD06BE" w:rsidRDefault="00AD06BE" w:rsidP="00231D94">
      <w:pPr>
        <w:pStyle w:val="NoSpacing"/>
        <w:ind w:left="360" w:firstLine="360"/>
        <w:rPr>
          <w:rFonts w:ascii="Tahoma" w:hAnsi="Tahoma" w:cs="Tahoma"/>
          <w:sz w:val="24"/>
          <w:szCs w:val="24"/>
        </w:rPr>
      </w:pPr>
      <w:r>
        <w:rPr>
          <w:rFonts w:ascii="Tahoma" w:hAnsi="Tahoma" w:cs="Tahoma"/>
          <w:sz w:val="24"/>
          <w:szCs w:val="24"/>
        </w:rPr>
        <w:t>I propose increases in reinstatement fees paid by all offenders convicted of DUI. For a 1</w:t>
      </w:r>
      <w:r w:rsidRPr="00AD06BE">
        <w:rPr>
          <w:rFonts w:ascii="Tahoma" w:hAnsi="Tahoma" w:cs="Tahoma"/>
          <w:sz w:val="24"/>
          <w:szCs w:val="24"/>
          <w:vertAlign w:val="superscript"/>
        </w:rPr>
        <w:t>st</w:t>
      </w:r>
      <w:r>
        <w:rPr>
          <w:rFonts w:ascii="Tahoma" w:hAnsi="Tahoma" w:cs="Tahoma"/>
          <w:sz w:val="24"/>
          <w:szCs w:val="24"/>
        </w:rPr>
        <w:t xml:space="preserve"> offense the amount increases to $500 and for a second offense to $750.  The costs of DUI go well beyond the courthouse </w:t>
      </w:r>
      <w:r w:rsidR="0001308A">
        <w:rPr>
          <w:rFonts w:ascii="Tahoma" w:hAnsi="Tahoma" w:cs="Tahoma"/>
          <w:sz w:val="24"/>
          <w:szCs w:val="24"/>
        </w:rPr>
        <w:t>to auto insurance, attorneys etc. None of those costs return to the court for treatment purposes, the reinstatement fee does.  Especially with the 65% of those who do not reoffend and want to be law abiding these fees will generate more funds for local prevention and treatment.</w:t>
      </w:r>
    </w:p>
    <w:p w:rsidR="00AD06BE" w:rsidRDefault="00AD06BE" w:rsidP="00231D94">
      <w:pPr>
        <w:pStyle w:val="NoSpacing"/>
        <w:ind w:left="360" w:firstLine="360"/>
        <w:rPr>
          <w:rFonts w:ascii="Tahoma" w:hAnsi="Tahoma" w:cs="Tahoma"/>
          <w:sz w:val="24"/>
          <w:szCs w:val="24"/>
        </w:rPr>
      </w:pPr>
    </w:p>
    <w:p w:rsidR="00231D94" w:rsidRDefault="00231D94" w:rsidP="00231D94">
      <w:pPr>
        <w:pStyle w:val="NoSpacing"/>
        <w:ind w:left="360" w:firstLine="360"/>
        <w:rPr>
          <w:rFonts w:ascii="Tahoma" w:hAnsi="Tahoma" w:cs="Tahoma"/>
          <w:sz w:val="24"/>
          <w:szCs w:val="24"/>
        </w:rPr>
      </w:pPr>
      <w:r>
        <w:rPr>
          <w:rFonts w:ascii="Tahoma" w:hAnsi="Tahoma" w:cs="Tahoma"/>
          <w:sz w:val="24"/>
          <w:szCs w:val="24"/>
        </w:rPr>
        <w:t>Per statute (61-2-107, MCA driver’s license reinstatement fees are allocated 50 percent to the general fund and 50 percent to a state special revenue account (in this the Highways State Special Revenue Account) to be used to fund county drinking and driving prevention programs.</w:t>
      </w:r>
    </w:p>
    <w:p w:rsidR="00231D94" w:rsidRPr="004B1BD7" w:rsidRDefault="00231D94" w:rsidP="00AD06BE">
      <w:pPr>
        <w:pStyle w:val="NoSpacing"/>
        <w:ind w:left="360" w:firstLine="360"/>
        <w:rPr>
          <w:rFonts w:ascii="Tahoma" w:hAnsi="Tahoma" w:cs="Tahoma"/>
          <w:sz w:val="24"/>
          <w:szCs w:val="24"/>
        </w:rPr>
      </w:pPr>
      <w:r>
        <w:rPr>
          <w:rFonts w:ascii="Tahoma" w:hAnsi="Tahoma" w:cs="Tahoma"/>
          <w:sz w:val="24"/>
          <w:szCs w:val="24"/>
        </w:rPr>
        <w:t>Per statute (61-2-108, MCA) each county’s portion of the driver’s license reinstatement fee is to be transmitted to the county treasurer at the end of each quarter if the county has initiated and maintained a drinking and driving prevention program.</w:t>
      </w:r>
    </w:p>
    <w:p w:rsidR="008B75A6" w:rsidRDefault="008B75A6" w:rsidP="008B75A6">
      <w:pPr>
        <w:pStyle w:val="NoSpacing"/>
        <w:rPr>
          <w:rFonts w:ascii="Tahoma" w:hAnsi="Tahoma" w:cs="Tahoma"/>
          <w:sz w:val="24"/>
          <w:szCs w:val="24"/>
          <w:u w:val="single"/>
        </w:rPr>
      </w:pPr>
    </w:p>
    <w:p w:rsidR="00231D94" w:rsidRDefault="00231D94" w:rsidP="00231D94">
      <w:pPr>
        <w:pStyle w:val="NoSpacing"/>
        <w:rPr>
          <w:rFonts w:ascii="Tahoma" w:hAnsi="Tahoma" w:cs="Tahoma"/>
          <w:sz w:val="24"/>
          <w:szCs w:val="24"/>
          <w:u w:val="single"/>
        </w:rPr>
      </w:pPr>
    </w:p>
    <w:p w:rsidR="00A975FB" w:rsidRPr="001F5FE0" w:rsidRDefault="00A975FB" w:rsidP="00231D94">
      <w:pPr>
        <w:pStyle w:val="NoSpacing"/>
        <w:jc w:val="center"/>
        <w:rPr>
          <w:rFonts w:ascii="Tahoma" w:hAnsi="Tahoma" w:cs="Tahoma"/>
          <w:color w:val="000000"/>
          <w:sz w:val="24"/>
          <w:szCs w:val="24"/>
        </w:rPr>
      </w:pPr>
      <w:r w:rsidRPr="00254EFC">
        <w:rPr>
          <w:rFonts w:ascii="Tahoma" w:hAnsi="Tahoma" w:cs="Tahoma"/>
          <w:sz w:val="24"/>
          <w:szCs w:val="24"/>
          <w:u w:val="single"/>
        </w:rPr>
        <w:t xml:space="preserve"> REFUSALS AMENDMENT</w:t>
      </w:r>
    </w:p>
    <w:p w:rsidR="002B637A" w:rsidRDefault="002B637A" w:rsidP="008B75A6">
      <w:pPr>
        <w:pStyle w:val="NormalWeb"/>
        <w:shd w:val="clear" w:color="auto" w:fill="FFFFFF"/>
        <w:ind w:firstLine="720"/>
        <w:rPr>
          <w:rFonts w:ascii="Tahoma" w:hAnsi="Tahoma" w:cs="Tahoma"/>
        </w:rPr>
      </w:pPr>
      <w:r>
        <w:rPr>
          <w:rFonts w:ascii="Tahoma" w:hAnsi="Tahoma" w:cs="Tahoma"/>
        </w:rPr>
        <w:t>Present law:  A</w:t>
      </w:r>
      <w:r w:rsidR="004B1BD7">
        <w:rPr>
          <w:rFonts w:ascii="Tahoma" w:hAnsi="Tahoma" w:cs="Tahoma"/>
        </w:rPr>
        <w:t>n</w:t>
      </w:r>
      <w:r>
        <w:rPr>
          <w:rFonts w:ascii="Tahoma" w:hAnsi="Tahoma" w:cs="Tahoma"/>
        </w:rPr>
        <w:t xml:space="preserve"> </w:t>
      </w:r>
      <w:r w:rsidR="008B75A6">
        <w:rPr>
          <w:rFonts w:ascii="Tahoma" w:hAnsi="Tahoma" w:cs="Tahoma"/>
        </w:rPr>
        <w:t>offe</w:t>
      </w:r>
      <w:r w:rsidR="004B1BD7">
        <w:rPr>
          <w:rFonts w:ascii="Tahoma" w:hAnsi="Tahoma" w:cs="Tahoma"/>
        </w:rPr>
        <w:t>nder</w:t>
      </w:r>
      <w:r>
        <w:rPr>
          <w:rFonts w:ascii="Tahoma" w:hAnsi="Tahoma" w:cs="Tahoma"/>
        </w:rPr>
        <w:t xml:space="preserve"> who refuses</w:t>
      </w:r>
      <w:r w:rsidR="004B1BD7">
        <w:rPr>
          <w:rFonts w:ascii="Tahoma" w:hAnsi="Tahoma" w:cs="Tahoma"/>
        </w:rPr>
        <w:t xml:space="preserve"> to submit to a chemical test</w:t>
      </w:r>
      <w:r>
        <w:rPr>
          <w:rFonts w:ascii="Tahoma" w:hAnsi="Tahoma" w:cs="Tahoma"/>
        </w:rPr>
        <w:t xml:space="preserve"> loses his license for six months.  For a second or subsequent offense </w:t>
      </w:r>
      <w:r w:rsidR="004B1BD7">
        <w:rPr>
          <w:rFonts w:ascii="Tahoma" w:hAnsi="Tahoma" w:cs="Tahoma"/>
        </w:rPr>
        <w:t>the offender</w:t>
      </w:r>
      <w:r>
        <w:rPr>
          <w:rFonts w:ascii="Tahoma" w:hAnsi="Tahoma" w:cs="Tahoma"/>
        </w:rPr>
        <w:t xml:space="preserve"> loses his license for 1 year.</w:t>
      </w:r>
      <w:r w:rsidR="00B07688">
        <w:rPr>
          <w:rFonts w:ascii="Tahoma" w:hAnsi="Tahoma" w:cs="Tahoma"/>
        </w:rPr>
        <w:t xml:space="preserve"> </w:t>
      </w:r>
      <w:r w:rsidR="008B75A6">
        <w:rPr>
          <w:rFonts w:ascii="Tahoma" w:hAnsi="Tahoma" w:cs="Tahoma"/>
        </w:rPr>
        <w:t xml:space="preserve"> </w:t>
      </w:r>
      <w:r w:rsidR="0036389D">
        <w:rPr>
          <w:rFonts w:ascii="Tahoma" w:hAnsi="Tahoma" w:cs="Tahoma"/>
        </w:rPr>
        <w:t xml:space="preserve">Many suspected offenders escape prosecution for </w:t>
      </w:r>
      <w:r w:rsidR="008B75A6">
        <w:rPr>
          <w:rFonts w:ascii="Tahoma" w:hAnsi="Tahoma" w:cs="Tahoma"/>
        </w:rPr>
        <w:t xml:space="preserve">a </w:t>
      </w:r>
      <w:r w:rsidR="0036389D">
        <w:rPr>
          <w:rFonts w:ascii="Tahoma" w:hAnsi="Tahoma" w:cs="Tahoma"/>
        </w:rPr>
        <w:t>DUI by “refusing” at the time of the offense and later “plea bargaining” the loss of license in lieu of filing a DUI.</w:t>
      </w:r>
      <w:r w:rsidR="00834FCA">
        <w:rPr>
          <w:rFonts w:ascii="Tahoma" w:hAnsi="Tahoma" w:cs="Tahoma"/>
        </w:rPr>
        <w:t xml:space="preserve">   </w:t>
      </w:r>
    </w:p>
    <w:p w:rsidR="001F5FE0" w:rsidRDefault="0036389D" w:rsidP="00254EFC">
      <w:pPr>
        <w:pStyle w:val="NormalWeb"/>
        <w:shd w:val="clear" w:color="auto" w:fill="FFFFFF"/>
        <w:ind w:firstLine="720"/>
        <w:rPr>
          <w:rFonts w:ascii="Tahoma" w:hAnsi="Tahoma" w:cs="Tahoma"/>
        </w:rPr>
      </w:pPr>
      <w:r>
        <w:rPr>
          <w:rFonts w:ascii="Tahoma" w:hAnsi="Tahoma" w:cs="Tahoma"/>
        </w:rPr>
        <w:t>N</w:t>
      </w:r>
      <w:r w:rsidR="005D2343">
        <w:rPr>
          <w:rFonts w:ascii="Tahoma" w:hAnsi="Tahoma" w:cs="Tahoma"/>
        </w:rPr>
        <w:t>ationally</w:t>
      </w:r>
      <w:r w:rsidR="007B41B4">
        <w:rPr>
          <w:rFonts w:ascii="Tahoma" w:hAnsi="Tahoma" w:cs="Tahoma"/>
        </w:rPr>
        <w:t>, NHTSA reports that 15% of individuals arrested for DUI refusal to submit to a chemical test.  In Montana</w:t>
      </w:r>
      <w:r w:rsidR="001F5FE0">
        <w:rPr>
          <w:rFonts w:ascii="Tahoma" w:hAnsi="Tahoma" w:cs="Tahoma"/>
        </w:rPr>
        <w:t>, at least in Yellowstone County</w:t>
      </w:r>
      <w:r w:rsidR="004B1BD7">
        <w:rPr>
          <w:rFonts w:ascii="Tahoma" w:hAnsi="Tahoma" w:cs="Tahoma"/>
        </w:rPr>
        <w:t>,</w:t>
      </w:r>
      <w:r w:rsidR="001F5FE0">
        <w:rPr>
          <w:rFonts w:ascii="Tahoma" w:hAnsi="Tahoma" w:cs="Tahoma"/>
        </w:rPr>
        <w:t xml:space="preserve"> </w:t>
      </w:r>
      <w:r w:rsidR="008B75A6">
        <w:rPr>
          <w:rFonts w:ascii="Tahoma" w:hAnsi="Tahoma" w:cs="Tahoma"/>
        </w:rPr>
        <w:t>the County Attorney</w:t>
      </w:r>
      <w:r w:rsidR="001F5FE0">
        <w:rPr>
          <w:rFonts w:ascii="Tahoma" w:hAnsi="Tahoma" w:cs="Tahoma"/>
        </w:rPr>
        <w:t xml:space="preserve"> stated the </w:t>
      </w:r>
      <w:r w:rsidR="008B75A6">
        <w:rPr>
          <w:rFonts w:ascii="Tahoma" w:hAnsi="Tahoma" w:cs="Tahoma"/>
        </w:rPr>
        <w:t xml:space="preserve">refusal </w:t>
      </w:r>
      <w:r w:rsidR="001F5FE0">
        <w:rPr>
          <w:rFonts w:ascii="Tahoma" w:hAnsi="Tahoma" w:cs="Tahoma"/>
        </w:rPr>
        <w:t xml:space="preserve">percentage was </w:t>
      </w:r>
      <w:r w:rsidR="008B75A6">
        <w:rPr>
          <w:rFonts w:ascii="Tahoma" w:hAnsi="Tahoma" w:cs="Tahoma"/>
        </w:rPr>
        <w:t>“</w:t>
      </w:r>
      <w:r w:rsidR="001F5FE0">
        <w:rPr>
          <w:rFonts w:ascii="Tahoma" w:hAnsi="Tahoma" w:cs="Tahoma"/>
        </w:rPr>
        <w:t>50</w:t>
      </w:r>
      <w:r w:rsidR="008B75A6">
        <w:rPr>
          <w:rFonts w:ascii="Tahoma" w:hAnsi="Tahoma" w:cs="Tahoma"/>
        </w:rPr>
        <w:t>”</w:t>
      </w:r>
      <w:r w:rsidR="001F5FE0">
        <w:rPr>
          <w:rFonts w:ascii="Tahoma" w:hAnsi="Tahoma" w:cs="Tahoma"/>
        </w:rPr>
        <w:t>.</w:t>
      </w:r>
      <w:r w:rsidR="007B41B4">
        <w:rPr>
          <w:rFonts w:ascii="Tahoma" w:hAnsi="Tahoma" w:cs="Tahoma"/>
        </w:rPr>
        <w:t xml:space="preserve"> </w:t>
      </w:r>
    </w:p>
    <w:p w:rsidR="00A975FB" w:rsidRPr="0078797A" w:rsidRDefault="001F5FE0" w:rsidP="00254EFC">
      <w:pPr>
        <w:pStyle w:val="NormalWeb"/>
        <w:shd w:val="clear" w:color="auto" w:fill="FFFFFF"/>
        <w:ind w:firstLine="720"/>
        <w:rPr>
          <w:rFonts w:ascii="Tahoma" w:hAnsi="Tahoma" w:cs="Tahoma"/>
        </w:rPr>
      </w:pPr>
      <w:r>
        <w:rPr>
          <w:rFonts w:ascii="Tahoma" w:hAnsi="Tahoma" w:cs="Tahoma"/>
        </w:rPr>
        <w:t>My</w:t>
      </w:r>
      <w:r w:rsidR="00A975FB" w:rsidRPr="0078797A">
        <w:rPr>
          <w:rFonts w:ascii="Tahoma" w:hAnsi="Tahoma" w:cs="Tahoma"/>
        </w:rPr>
        <w:t xml:space="preserve"> proposal is an “enhancement”</w:t>
      </w:r>
      <w:r w:rsidR="00FA3944">
        <w:rPr>
          <w:rFonts w:ascii="Tahoma" w:hAnsi="Tahoma" w:cs="Tahoma"/>
        </w:rPr>
        <w:t xml:space="preserve"> for</w:t>
      </w:r>
      <w:r w:rsidR="00A975FB" w:rsidRPr="0078797A">
        <w:rPr>
          <w:rFonts w:ascii="Tahoma" w:hAnsi="Tahoma" w:cs="Tahoma"/>
        </w:rPr>
        <w:t xml:space="preserve"> a defendant’s refusal to </w:t>
      </w:r>
      <w:r w:rsidR="00EF50EB">
        <w:rPr>
          <w:rFonts w:ascii="Tahoma" w:hAnsi="Tahoma" w:cs="Tahoma"/>
        </w:rPr>
        <w:t>submit to</w:t>
      </w:r>
      <w:r w:rsidR="00A975FB" w:rsidRPr="0078797A">
        <w:rPr>
          <w:rFonts w:ascii="Tahoma" w:hAnsi="Tahoma" w:cs="Tahoma"/>
        </w:rPr>
        <w:t xml:space="preserve"> a test at the time of arrest.  </w:t>
      </w:r>
      <w:r w:rsidR="00EF50EB">
        <w:rPr>
          <w:rFonts w:ascii="Tahoma" w:hAnsi="Tahoma" w:cs="Tahoma"/>
        </w:rPr>
        <w:t xml:space="preserve">The prosecutor files the DUI and adds, for the jury’s determination “whether at the time of the offense the defendant refused to take tests.” </w:t>
      </w:r>
      <w:r w:rsidR="00A975FB" w:rsidRPr="0078797A">
        <w:rPr>
          <w:rFonts w:ascii="Tahoma" w:hAnsi="Tahoma" w:cs="Tahoma"/>
        </w:rPr>
        <w:t xml:space="preserve"> </w:t>
      </w:r>
      <w:r w:rsidR="00FA3944">
        <w:rPr>
          <w:rFonts w:ascii="Tahoma" w:hAnsi="Tahoma" w:cs="Tahoma"/>
        </w:rPr>
        <w:t xml:space="preserve">At the time of trial the </w:t>
      </w:r>
      <w:r w:rsidR="00EF50EB">
        <w:rPr>
          <w:rFonts w:ascii="Tahoma" w:hAnsi="Tahoma" w:cs="Tahoma"/>
        </w:rPr>
        <w:t xml:space="preserve">“refusal” </w:t>
      </w:r>
      <w:r w:rsidR="00FA3944">
        <w:rPr>
          <w:rFonts w:ascii="Tahoma" w:hAnsi="Tahoma" w:cs="Tahoma"/>
        </w:rPr>
        <w:t xml:space="preserve">question is submitted </w:t>
      </w:r>
      <w:r w:rsidR="00EF50EB">
        <w:rPr>
          <w:rFonts w:ascii="Tahoma" w:hAnsi="Tahoma" w:cs="Tahoma"/>
        </w:rPr>
        <w:t>to</w:t>
      </w:r>
      <w:r w:rsidR="00A975FB" w:rsidRPr="0078797A">
        <w:rPr>
          <w:rFonts w:ascii="Tahoma" w:hAnsi="Tahoma" w:cs="Tahoma"/>
        </w:rPr>
        <w:t xml:space="preserve"> the jury or court</w:t>
      </w:r>
      <w:r w:rsidR="00EF50EB">
        <w:rPr>
          <w:rFonts w:ascii="Tahoma" w:hAnsi="Tahoma" w:cs="Tahoma"/>
        </w:rPr>
        <w:t xml:space="preserve"> if the defendant is found </w:t>
      </w:r>
      <w:r w:rsidR="00EF50EB">
        <w:rPr>
          <w:rFonts w:ascii="Tahoma" w:hAnsi="Tahoma" w:cs="Tahoma"/>
        </w:rPr>
        <w:lastRenderedPageBreak/>
        <w:t>guilty of the underlying DUI offense.</w:t>
      </w:r>
      <w:r w:rsidR="00A975FB" w:rsidRPr="0078797A">
        <w:rPr>
          <w:rFonts w:ascii="Tahoma" w:hAnsi="Tahoma" w:cs="Tahoma"/>
        </w:rPr>
        <w:t xml:space="preserve"> </w:t>
      </w:r>
      <w:r w:rsidR="00FA3944">
        <w:rPr>
          <w:rFonts w:ascii="Tahoma" w:hAnsi="Tahoma" w:cs="Tahoma"/>
        </w:rPr>
        <w:t>If there is a finding of “refusal” then a mandatory jail term would be imposed</w:t>
      </w:r>
      <w:r w:rsidR="00EF50EB">
        <w:rPr>
          <w:rFonts w:ascii="Tahoma" w:hAnsi="Tahoma" w:cs="Tahoma"/>
        </w:rPr>
        <w:t>;</w:t>
      </w:r>
      <w:r w:rsidR="00FA3944">
        <w:rPr>
          <w:rFonts w:ascii="Tahoma" w:hAnsi="Tahoma" w:cs="Tahoma"/>
        </w:rPr>
        <w:t xml:space="preserve"> a term of not less than 10 days</w:t>
      </w:r>
      <w:r w:rsidR="00D35FA6">
        <w:rPr>
          <w:rFonts w:ascii="Tahoma" w:hAnsi="Tahoma" w:cs="Tahoma"/>
        </w:rPr>
        <w:t>.</w:t>
      </w:r>
      <w:r w:rsidR="006A776C">
        <w:rPr>
          <w:rFonts w:ascii="Tahoma" w:hAnsi="Tahoma" w:cs="Tahoma"/>
        </w:rPr>
        <w:t xml:space="preserve">  If an offender has a prior DUI conviction</w:t>
      </w:r>
      <w:r w:rsidR="00603F79">
        <w:rPr>
          <w:rFonts w:ascii="Tahoma" w:hAnsi="Tahoma" w:cs="Tahoma"/>
        </w:rPr>
        <w:t xml:space="preserve"> the minimum mandatory jail term is 30 days.</w:t>
      </w:r>
    </w:p>
    <w:p w:rsidR="00EF50EB" w:rsidRDefault="00EF50EB" w:rsidP="00EF50EB">
      <w:pPr>
        <w:autoSpaceDE w:val="0"/>
        <w:autoSpaceDN w:val="0"/>
        <w:adjustRightInd w:val="0"/>
        <w:spacing w:after="0" w:line="240" w:lineRule="auto"/>
        <w:ind w:firstLine="720"/>
        <w:rPr>
          <w:rFonts w:ascii="Tahoma" w:hAnsi="Tahoma" w:cs="Tahoma"/>
          <w:sz w:val="24"/>
          <w:szCs w:val="24"/>
        </w:rPr>
      </w:pPr>
      <w:r>
        <w:rPr>
          <w:rFonts w:ascii="Tahoma" w:hAnsi="Tahoma" w:cs="Tahoma"/>
          <w:sz w:val="24"/>
          <w:szCs w:val="24"/>
        </w:rPr>
        <w:t xml:space="preserve">Note </w:t>
      </w:r>
      <w:r w:rsidR="00D35FA6">
        <w:rPr>
          <w:rFonts w:ascii="Tahoma" w:hAnsi="Tahoma" w:cs="Tahoma"/>
          <w:sz w:val="24"/>
          <w:szCs w:val="24"/>
        </w:rPr>
        <w:t>the</w:t>
      </w:r>
      <w:r>
        <w:rPr>
          <w:rFonts w:ascii="Tahoma" w:hAnsi="Tahoma" w:cs="Tahoma"/>
          <w:sz w:val="24"/>
          <w:szCs w:val="24"/>
        </w:rPr>
        <w:t xml:space="preserve"> term refusal </w:t>
      </w:r>
      <w:r w:rsidR="00D35FA6">
        <w:rPr>
          <w:rFonts w:ascii="Tahoma" w:hAnsi="Tahoma" w:cs="Tahoma"/>
          <w:sz w:val="24"/>
          <w:szCs w:val="24"/>
        </w:rPr>
        <w:t>addresses “tests”: I</w:t>
      </w:r>
      <w:r w:rsidRPr="0078797A">
        <w:rPr>
          <w:rFonts w:ascii="Tahoma" w:hAnsi="Tahoma" w:cs="Tahoma"/>
          <w:sz w:val="24"/>
          <w:szCs w:val="24"/>
        </w:rPr>
        <w:t>n a case decided on May 11, 2010 DA 09-0467 our Supreme Court decided that failure to submit to field sobriety can also be considered cons</w:t>
      </w:r>
      <w:r>
        <w:rPr>
          <w:rFonts w:ascii="Tahoma" w:hAnsi="Tahoma" w:cs="Tahoma"/>
          <w:sz w:val="24"/>
          <w:szCs w:val="24"/>
        </w:rPr>
        <w:t xml:space="preserve">ciousness of guilt or inference of guilt.  I believe that this allows the enhancement to be charged beyond the chemical test requirement. </w:t>
      </w:r>
    </w:p>
    <w:p w:rsidR="00EF50EB" w:rsidRDefault="00EF50EB" w:rsidP="00EF50EB">
      <w:pPr>
        <w:autoSpaceDE w:val="0"/>
        <w:autoSpaceDN w:val="0"/>
        <w:adjustRightInd w:val="0"/>
        <w:spacing w:after="0" w:line="240" w:lineRule="auto"/>
        <w:ind w:firstLine="720"/>
        <w:rPr>
          <w:rFonts w:ascii="Tahoma" w:hAnsi="Tahoma" w:cs="Tahoma"/>
          <w:sz w:val="24"/>
          <w:szCs w:val="24"/>
        </w:rPr>
      </w:pPr>
    </w:p>
    <w:p w:rsidR="00FA3944" w:rsidRDefault="00EF50EB" w:rsidP="00FA3944">
      <w:pPr>
        <w:autoSpaceDE w:val="0"/>
        <w:autoSpaceDN w:val="0"/>
        <w:adjustRightInd w:val="0"/>
        <w:spacing w:after="0" w:line="240" w:lineRule="auto"/>
        <w:ind w:firstLine="720"/>
        <w:rPr>
          <w:rFonts w:ascii="Tahoma" w:hAnsi="Tahoma" w:cs="Tahoma"/>
          <w:sz w:val="24"/>
          <w:szCs w:val="24"/>
        </w:rPr>
      </w:pPr>
      <w:r>
        <w:rPr>
          <w:rFonts w:ascii="Tahoma" w:hAnsi="Tahoma" w:cs="Tahoma"/>
          <w:sz w:val="24"/>
          <w:szCs w:val="24"/>
        </w:rPr>
        <w:t>This change will aid law enforcement in gaining an offenders agreement to submit to a test.  Currently</w:t>
      </w:r>
      <w:r w:rsidR="00A975FB" w:rsidRPr="0078797A">
        <w:rPr>
          <w:rFonts w:ascii="Tahoma" w:hAnsi="Tahoma" w:cs="Tahoma"/>
          <w:sz w:val="24"/>
          <w:szCs w:val="24"/>
        </w:rPr>
        <w:t xml:space="preserve"> </w:t>
      </w:r>
      <w:r w:rsidR="00FA3944">
        <w:rPr>
          <w:rFonts w:ascii="Tahoma" w:hAnsi="Tahoma" w:cs="Tahoma"/>
          <w:sz w:val="24"/>
          <w:szCs w:val="24"/>
        </w:rPr>
        <w:t>an</w:t>
      </w:r>
      <w:r w:rsidR="00A975FB" w:rsidRPr="0078797A">
        <w:rPr>
          <w:rFonts w:ascii="Tahoma" w:hAnsi="Tahoma" w:cs="Tahoma"/>
          <w:sz w:val="24"/>
          <w:szCs w:val="24"/>
        </w:rPr>
        <w:t xml:space="preserve"> individual</w:t>
      </w:r>
      <w:r w:rsidR="00FA3944">
        <w:rPr>
          <w:rFonts w:ascii="Tahoma" w:hAnsi="Tahoma" w:cs="Tahoma"/>
          <w:sz w:val="24"/>
          <w:szCs w:val="24"/>
        </w:rPr>
        <w:t xml:space="preserve"> who refuses to submit to a chemical test</w:t>
      </w:r>
      <w:r w:rsidR="00A975FB" w:rsidRPr="0078797A">
        <w:rPr>
          <w:rFonts w:ascii="Tahoma" w:hAnsi="Tahoma" w:cs="Tahoma"/>
          <w:sz w:val="24"/>
          <w:szCs w:val="24"/>
        </w:rPr>
        <w:t xml:space="preserve"> is advised by the officer that his/her refusal can be seen by a judge or jury as “consciousness of guilt” or inference that the person was under the influence.  The inference is rebuttable.  </w:t>
      </w:r>
      <w:r>
        <w:rPr>
          <w:rFonts w:ascii="Tahoma" w:hAnsi="Tahoma" w:cs="Tahoma"/>
          <w:sz w:val="24"/>
          <w:szCs w:val="24"/>
        </w:rPr>
        <w:t>With the enhancement the officer can also add the provisions of the proposed law.</w:t>
      </w:r>
      <w:r w:rsidR="00A975FB" w:rsidRPr="0078797A">
        <w:rPr>
          <w:rFonts w:ascii="Tahoma" w:hAnsi="Tahoma" w:cs="Tahoma"/>
          <w:sz w:val="24"/>
          <w:szCs w:val="24"/>
        </w:rPr>
        <w:t xml:space="preserve"> </w:t>
      </w:r>
    </w:p>
    <w:p w:rsidR="00EF50EB" w:rsidRDefault="00EF50EB" w:rsidP="0039088A">
      <w:pPr>
        <w:pStyle w:val="NoSpacing"/>
        <w:jc w:val="center"/>
        <w:rPr>
          <w:rFonts w:ascii="Tahoma" w:hAnsi="Tahoma" w:cs="Tahoma"/>
          <w:sz w:val="28"/>
          <w:szCs w:val="28"/>
          <w:u w:val="single"/>
        </w:rPr>
      </w:pPr>
    </w:p>
    <w:p w:rsidR="00200FFB" w:rsidRDefault="00200FFB" w:rsidP="0039088A">
      <w:pPr>
        <w:pStyle w:val="NoSpacing"/>
        <w:jc w:val="center"/>
        <w:rPr>
          <w:rFonts w:ascii="Tahoma" w:hAnsi="Tahoma" w:cs="Tahoma"/>
          <w:sz w:val="28"/>
          <w:szCs w:val="28"/>
          <w:u w:val="single"/>
        </w:rPr>
      </w:pPr>
      <w:r>
        <w:rPr>
          <w:rFonts w:ascii="Tahoma" w:hAnsi="Tahoma" w:cs="Tahoma"/>
          <w:sz w:val="28"/>
          <w:szCs w:val="28"/>
          <w:u w:val="single"/>
        </w:rPr>
        <w:t>Enhancement for Prior Offenses (Look back)</w:t>
      </w:r>
    </w:p>
    <w:p w:rsidR="00200FFB" w:rsidRDefault="00200FFB" w:rsidP="0036389D">
      <w:pPr>
        <w:pStyle w:val="NoSpacing"/>
        <w:jc w:val="center"/>
        <w:rPr>
          <w:rFonts w:ascii="Tahoma" w:hAnsi="Tahoma" w:cs="Tahoma"/>
          <w:sz w:val="28"/>
          <w:szCs w:val="28"/>
          <w:u w:val="single"/>
        </w:rPr>
      </w:pPr>
    </w:p>
    <w:p w:rsidR="00200FFB" w:rsidRPr="00200FFB" w:rsidRDefault="00231D94" w:rsidP="0036389D">
      <w:pPr>
        <w:pStyle w:val="NoSpacing"/>
        <w:jc w:val="center"/>
        <w:rPr>
          <w:rFonts w:ascii="Tahoma" w:hAnsi="Tahoma" w:cs="Tahoma"/>
          <w:sz w:val="28"/>
          <w:szCs w:val="28"/>
        </w:rPr>
      </w:pPr>
      <w:r>
        <w:rPr>
          <w:rFonts w:ascii="Tahoma" w:hAnsi="Tahoma" w:cs="Tahoma"/>
          <w:sz w:val="28"/>
          <w:szCs w:val="28"/>
        </w:rPr>
        <w:t xml:space="preserve">       </w:t>
      </w:r>
      <w:r w:rsidR="00200FFB">
        <w:rPr>
          <w:rFonts w:ascii="Tahoma" w:hAnsi="Tahoma" w:cs="Tahoma"/>
          <w:sz w:val="28"/>
          <w:szCs w:val="28"/>
        </w:rPr>
        <w:t>Present</w:t>
      </w:r>
      <w:r w:rsidR="00EF50EB">
        <w:rPr>
          <w:rFonts w:ascii="Tahoma" w:hAnsi="Tahoma" w:cs="Tahoma"/>
          <w:sz w:val="28"/>
          <w:szCs w:val="28"/>
        </w:rPr>
        <w:t xml:space="preserve"> law calls for</w:t>
      </w:r>
      <w:r w:rsidR="00200FFB">
        <w:rPr>
          <w:rFonts w:ascii="Tahoma" w:hAnsi="Tahoma" w:cs="Tahoma"/>
          <w:sz w:val="28"/>
          <w:szCs w:val="28"/>
        </w:rPr>
        <w:t xml:space="preserve"> five years, </w:t>
      </w:r>
      <w:r w:rsidR="00EF50EB">
        <w:rPr>
          <w:rFonts w:ascii="Tahoma" w:hAnsi="Tahoma" w:cs="Tahoma"/>
          <w:sz w:val="28"/>
          <w:szCs w:val="28"/>
        </w:rPr>
        <w:t>and needs to be increased to 1</w:t>
      </w:r>
      <w:r w:rsidR="00200FFB">
        <w:rPr>
          <w:rFonts w:ascii="Tahoma" w:hAnsi="Tahoma" w:cs="Tahoma"/>
          <w:sz w:val="28"/>
          <w:szCs w:val="28"/>
        </w:rPr>
        <w:t>0</w:t>
      </w:r>
      <w:r w:rsidR="00EF50EB">
        <w:rPr>
          <w:rFonts w:ascii="Tahoma" w:hAnsi="Tahoma" w:cs="Tahoma"/>
          <w:sz w:val="28"/>
          <w:szCs w:val="28"/>
        </w:rPr>
        <w:t xml:space="preserve"> years</w:t>
      </w:r>
      <w:r w:rsidR="00200FFB">
        <w:rPr>
          <w:rFonts w:ascii="Tahoma" w:hAnsi="Tahoma" w:cs="Tahoma"/>
          <w:sz w:val="28"/>
          <w:szCs w:val="28"/>
        </w:rPr>
        <w:t>.</w:t>
      </w:r>
    </w:p>
    <w:p w:rsidR="00200FFB" w:rsidRDefault="00200FFB" w:rsidP="0036389D">
      <w:pPr>
        <w:pStyle w:val="NoSpacing"/>
        <w:jc w:val="center"/>
        <w:rPr>
          <w:rFonts w:ascii="Tahoma" w:hAnsi="Tahoma" w:cs="Tahoma"/>
          <w:sz w:val="28"/>
          <w:szCs w:val="28"/>
          <w:u w:val="single"/>
        </w:rPr>
      </w:pPr>
    </w:p>
    <w:p w:rsidR="003168F2" w:rsidRDefault="003168F2" w:rsidP="0039088A">
      <w:pPr>
        <w:pStyle w:val="NoSpacing"/>
        <w:jc w:val="center"/>
        <w:rPr>
          <w:rFonts w:ascii="Tahoma" w:hAnsi="Tahoma" w:cs="Tahoma"/>
          <w:sz w:val="28"/>
          <w:szCs w:val="28"/>
          <w:u w:val="single"/>
        </w:rPr>
      </w:pPr>
    </w:p>
    <w:p w:rsidR="0036389D" w:rsidRDefault="0036389D" w:rsidP="0039088A">
      <w:pPr>
        <w:pStyle w:val="NoSpacing"/>
        <w:jc w:val="center"/>
        <w:rPr>
          <w:rFonts w:ascii="Tahoma" w:hAnsi="Tahoma" w:cs="Tahoma"/>
          <w:sz w:val="28"/>
          <w:szCs w:val="28"/>
          <w:u w:val="single"/>
        </w:rPr>
      </w:pPr>
      <w:r w:rsidRPr="007B41B4">
        <w:rPr>
          <w:rFonts w:ascii="Tahoma" w:hAnsi="Tahoma" w:cs="Tahoma"/>
          <w:sz w:val="28"/>
          <w:szCs w:val="28"/>
          <w:u w:val="single"/>
        </w:rPr>
        <w:t>BAIL REQUIREMENTS</w:t>
      </w:r>
    </w:p>
    <w:p w:rsidR="0036389D" w:rsidRDefault="0036389D" w:rsidP="0039088A">
      <w:pPr>
        <w:pStyle w:val="NoSpacing"/>
        <w:jc w:val="center"/>
        <w:rPr>
          <w:rFonts w:ascii="Tahoma" w:hAnsi="Tahoma" w:cs="Tahoma"/>
          <w:sz w:val="28"/>
          <w:szCs w:val="28"/>
          <w:u w:val="single"/>
        </w:rPr>
      </w:pPr>
    </w:p>
    <w:p w:rsidR="001F5FE0" w:rsidRDefault="0036389D" w:rsidP="001F5FE0">
      <w:pPr>
        <w:pStyle w:val="NoSpacing"/>
        <w:rPr>
          <w:rFonts w:ascii="Tahoma" w:hAnsi="Tahoma" w:cs="Tahoma"/>
          <w:sz w:val="24"/>
          <w:szCs w:val="24"/>
        </w:rPr>
      </w:pPr>
      <w:r>
        <w:rPr>
          <w:rFonts w:ascii="Tahoma" w:hAnsi="Tahoma" w:cs="Tahoma"/>
          <w:sz w:val="28"/>
          <w:szCs w:val="28"/>
        </w:rPr>
        <w:tab/>
      </w:r>
      <w:r w:rsidRPr="001F5FE0">
        <w:rPr>
          <w:rFonts w:ascii="Tahoma" w:hAnsi="Tahoma" w:cs="Tahoma"/>
          <w:sz w:val="24"/>
          <w:szCs w:val="24"/>
        </w:rPr>
        <w:t xml:space="preserve">Admission to bail for second and subsequent offenders including those charged with a felony is </w:t>
      </w:r>
      <w:r w:rsidR="00231D94">
        <w:rPr>
          <w:rFonts w:ascii="Tahoma" w:hAnsi="Tahoma" w:cs="Tahoma"/>
          <w:sz w:val="24"/>
          <w:szCs w:val="24"/>
        </w:rPr>
        <w:t>“</w:t>
      </w:r>
      <w:r w:rsidRPr="001F5FE0">
        <w:rPr>
          <w:rFonts w:ascii="Tahoma" w:hAnsi="Tahoma" w:cs="Tahoma"/>
          <w:sz w:val="24"/>
          <w:szCs w:val="24"/>
        </w:rPr>
        <w:t>routine</w:t>
      </w:r>
      <w:r w:rsidR="00231D94">
        <w:rPr>
          <w:rFonts w:ascii="Tahoma" w:hAnsi="Tahoma" w:cs="Tahoma"/>
          <w:sz w:val="24"/>
          <w:szCs w:val="24"/>
        </w:rPr>
        <w:t>”  based on a pre-set bail schedule.</w:t>
      </w:r>
      <w:r w:rsidRPr="001F5FE0">
        <w:rPr>
          <w:rFonts w:ascii="Tahoma" w:hAnsi="Tahoma" w:cs="Tahoma"/>
          <w:sz w:val="24"/>
          <w:szCs w:val="24"/>
        </w:rPr>
        <w:t xml:space="preserve">  I propose for repeat offenders the Court be required to </w:t>
      </w:r>
      <w:r w:rsidR="001F5FE0">
        <w:rPr>
          <w:rFonts w:ascii="Tahoma" w:hAnsi="Tahoma" w:cs="Tahoma"/>
          <w:sz w:val="24"/>
          <w:szCs w:val="24"/>
        </w:rPr>
        <w:t>separately set bail in all such cases.</w:t>
      </w:r>
      <w:r w:rsidRPr="001F5FE0">
        <w:rPr>
          <w:rFonts w:ascii="Tahoma" w:hAnsi="Tahoma" w:cs="Tahoma"/>
          <w:sz w:val="24"/>
          <w:szCs w:val="24"/>
        </w:rPr>
        <w:t xml:space="preserve"> </w:t>
      </w:r>
    </w:p>
    <w:p w:rsidR="00156DF2" w:rsidRPr="001F5FE0" w:rsidRDefault="0036389D" w:rsidP="001F5FE0">
      <w:pPr>
        <w:pStyle w:val="NoSpacing"/>
        <w:rPr>
          <w:rFonts w:ascii="Tahoma" w:hAnsi="Tahoma" w:cs="Tahoma"/>
          <w:sz w:val="24"/>
          <w:szCs w:val="24"/>
        </w:rPr>
      </w:pPr>
      <w:r w:rsidRPr="001F5FE0">
        <w:rPr>
          <w:rFonts w:ascii="Tahoma" w:hAnsi="Tahoma" w:cs="Tahoma"/>
          <w:sz w:val="24"/>
          <w:szCs w:val="24"/>
        </w:rPr>
        <w:t xml:space="preserve">MCA 46-9-109 </w:t>
      </w:r>
      <w:r w:rsidR="001F5FE0">
        <w:rPr>
          <w:rFonts w:ascii="Tahoma" w:hAnsi="Tahoma" w:cs="Tahoma"/>
          <w:sz w:val="24"/>
          <w:szCs w:val="24"/>
        </w:rPr>
        <w:t>states that among those considerations in determining whether the defendant should be released or detained take into account;</w:t>
      </w:r>
      <w:r w:rsidR="00156DF2" w:rsidRPr="001F5FE0">
        <w:rPr>
          <w:rFonts w:ascii="Tahoma" w:hAnsi="Tahoma" w:cs="Tahoma"/>
          <w:sz w:val="24"/>
          <w:szCs w:val="24"/>
        </w:rPr>
        <w:t xml:space="preserve"> physical and mental condition, past conduct, history relating to alcohol </w:t>
      </w:r>
      <w:r w:rsidR="001F5FE0">
        <w:rPr>
          <w:rFonts w:ascii="Tahoma" w:hAnsi="Tahoma" w:cs="Tahoma"/>
          <w:sz w:val="24"/>
          <w:szCs w:val="24"/>
        </w:rPr>
        <w:t>or drug abuse and criminal history.</w:t>
      </w:r>
      <w:r w:rsidR="00156DF2" w:rsidRPr="001F5FE0">
        <w:rPr>
          <w:rFonts w:ascii="Tahoma" w:hAnsi="Tahoma" w:cs="Tahoma"/>
          <w:sz w:val="24"/>
          <w:szCs w:val="24"/>
        </w:rPr>
        <w:t xml:space="preserve"> </w:t>
      </w:r>
      <w:r w:rsidR="00156DF2" w:rsidRPr="001F5FE0">
        <w:rPr>
          <w:rFonts w:ascii="Tahoma" w:hAnsi="Tahoma" w:cs="Tahoma"/>
          <w:sz w:val="24"/>
          <w:szCs w:val="24"/>
        </w:rPr>
        <w:br/>
      </w:r>
      <w:r w:rsidR="001F5FE0">
        <w:rPr>
          <w:rFonts w:ascii="Tahoma" w:hAnsi="Tahoma" w:cs="Tahoma"/>
          <w:sz w:val="24"/>
          <w:szCs w:val="24"/>
        </w:rPr>
        <w:t>W</w:t>
      </w:r>
      <w:r w:rsidR="00156DF2" w:rsidRPr="001F5FE0">
        <w:rPr>
          <w:rFonts w:ascii="Tahoma" w:hAnsi="Tahoma" w:cs="Tahoma"/>
          <w:sz w:val="24"/>
          <w:szCs w:val="24"/>
        </w:rPr>
        <w:t>hether at the time of the current arrest or offense, the defendant was on probation, on parole, or on other release pending trial, sentencing, appeal, or completion of sentencing for an offense</w:t>
      </w:r>
      <w:r w:rsidR="001F5FE0">
        <w:rPr>
          <w:rFonts w:ascii="Tahoma" w:hAnsi="Tahoma" w:cs="Tahoma"/>
          <w:sz w:val="24"/>
          <w:szCs w:val="24"/>
        </w:rPr>
        <w:t>.  The</w:t>
      </w:r>
      <w:r w:rsidR="00156DF2" w:rsidRPr="001F5FE0">
        <w:rPr>
          <w:rFonts w:ascii="Tahoma" w:hAnsi="Tahoma" w:cs="Tahoma"/>
          <w:sz w:val="24"/>
          <w:szCs w:val="24"/>
        </w:rPr>
        <w:t xml:space="preserve"> nature and seriousness of the danger to any person or the community that would be posed by the defendant's release</w:t>
      </w:r>
      <w:r w:rsidR="001F5FE0">
        <w:rPr>
          <w:rFonts w:ascii="Tahoma" w:hAnsi="Tahoma" w:cs="Tahoma"/>
          <w:sz w:val="24"/>
          <w:szCs w:val="24"/>
        </w:rPr>
        <w:t>.</w:t>
      </w:r>
      <w:r w:rsidR="00156DF2" w:rsidRPr="001F5FE0">
        <w:rPr>
          <w:rFonts w:ascii="Tahoma" w:hAnsi="Tahoma" w:cs="Tahoma"/>
          <w:sz w:val="24"/>
          <w:szCs w:val="24"/>
        </w:rPr>
        <w:t xml:space="preserve"> </w:t>
      </w:r>
      <w:r w:rsidR="001F5FE0">
        <w:rPr>
          <w:rFonts w:ascii="Tahoma" w:hAnsi="Tahoma" w:cs="Tahoma"/>
          <w:sz w:val="24"/>
          <w:szCs w:val="24"/>
        </w:rPr>
        <w:t>The statute provides that</w:t>
      </w:r>
      <w:r w:rsidR="00156DF2" w:rsidRPr="001F5FE0">
        <w:rPr>
          <w:rFonts w:ascii="Tahoma" w:hAnsi="Tahoma" w:cs="Tahoma"/>
          <w:sz w:val="24"/>
          <w:szCs w:val="24"/>
        </w:rPr>
        <w:t xml:space="preserve"> any party or the court</w:t>
      </w:r>
      <w:r w:rsidR="001F5FE0">
        <w:rPr>
          <w:rFonts w:ascii="Tahoma" w:hAnsi="Tahoma" w:cs="Tahoma"/>
          <w:sz w:val="24"/>
          <w:szCs w:val="24"/>
        </w:rPr>
        <w:t xml:space="preserve"> can request</w:t>
      </w:r>
      <w:r w:rsidR="00156DF2" w:rsidRPr="001F5FE0">
        <w:rPr>
          <w:rFonts w:ascii="Tahoma" w:hAnsi="Tahoma" w:cs="Tahoma"/>
          <w:sz w:val="24"/>
          <w:szCs w:val="24"/>
        </w:rPr>
        <w:t xml:space="preserve"> a hearing may be held to determine whether bail is established in the appropriate amount or whether any other condition or restriction upon the defendant's release will reasonably ensure the appearance of the defendant and the safety of any person or the community. </w:t>
      </w:r>
    </w:p>
    <w:p w:rsidR="00A975FB" w:rsidRPr="00200FFB" w:rsidRDefault="00E54BEB" w:rsidP="0039088A">
      <w:pPr>
        <w:pStyle w:val="NormalWeb"/>
        <w:shd w:val="clear" w:color="auto" w:fill="FFFFFF"/>
        <w:jc w:val="center"/>
        <w:rPr>
          <w:rFonts w:ascii="Tahoma" w:hAnsi="Tahoma" w:cs="Tahoma"/>
        </w:rPr>
      </w:pPr>
      <w:r w:rsidRPr="00E54BEB">
        <w:rPr>
          <w:rFonts w:ascii="Tahoma" w:hAnsi="Tahoma" w:cs="Tahoma"/>
          <w:u w:val="single"/>
        </w:rPr>
        <w:t>Proof of Financial Responsibility</w:t>
      </w:r>
    </w:p>
    <w:p w:rsidR="00A975FB" w:rsidRDefault="00E54BEB" w:rsidP="0039088A">
      <w:pPr>
        <w:autoSpaceDE w:val="0"/>
        <w:autoSpaceDN w:val="0"/>
        <w:adjustRightInd w:val="0"/>
        <w:spacing w:after="0" w:line="240" w:lineRule="auto"/>
        <w:ind w:firstLine="720"/>
        <w:rPr>
          <w:rFonts w:ascii="Tahoma" w:hAnsi="Tahoma" w:cs="Tahoma"/>
          <w:sz w:val="24"/>
          <w:szCs w:val="24"/>
        </w:rPr>
      </w:pPr>
      <w:r>
        <w:rPr>
          <w:rFonts w:ascii="Tahoma" w:hAnsi="Tahoma" w:cs="Tahoma"/>
          <w:sz w:val="24"/>
          <w:szCs w:val="24"/>
        </w:rPr>
        <w:t xml:space="preserve">Current requirements for minimum insurance for bodily injury or death have not been increased since 1975.  </w:t>
      </w:r>
      <w:r w:rsidR="00BD3B73" w:rsidRPr="00E54BEB">
        <w:rPr>
          <w:rFonts w:ascii="Tahoma" w:hAnsi="Tahoma" w:cs="Tahoma"/>
          <w:sz w:val="24"/>
          <w:szCs w:val="24"/>
        </w:rPr>
        <w:t>In 1975,</w:t>
      </w:r>
      <w:r>
        <w:rPr>
          <w:rFonts w:ascii="Tahoma" w:hAnsi="Tahoma" w:cs="Tahoma"/>
          <w:sz w:val="24"/>
          <w:szCs w:val="24"/>
        </w:rPr>
        <w:t xml:space="preserve">  </w:t>
      </w:r>
      <w:r w:rsidR="00BD3B73" w:rsidRPr="00E54BEB">
        <w:rPr>
          <w:rFonts w:ascii="Tahoma" w:hAnsi="Tahoma" w:cs="Tahoma"/>
          <w:sz w:val="24"/>
          <w:szCs w:val="24"/>
        </w:rPr>
        <w:t>the minimum insurance requirement for bodily injury to or death of a person was increased t</w:t>
      </w:r>
      <w:r>
        <w:rPr>
          <w:rFonts w:ascii="Tahoma" w:hAnsi="Tahoma" w:cs="Tahoma"/>
          <w:sz w:val="24"/>
          <w:szCs w:val="24"/>
        </w:rPr>
        <w:t xml:space="preserve">o </w:t>
      </w:r>
      <w:r w:rsidR="00BD3B73" w:rsidRPr="00E54BEB">
        <w:rPr>
          <w:rFonts w:ascii="Tahoma" w:hAnsi="Tahoma" w:cs="Tahoma"/>
          <w:sz w:val="24"/>
          <w:szCs w:val="24"/>
        </w:rPr>
        <w:t xml:space="preserve">$25,000 and to $50,000 for two or more </w:t>
      </w:r>
      <w:r w:rsidR="00BD3B73" w:rsidRPr="00E54BEB">
        <w:rPr>
          <w:rFonts w:ascii="Tahoma" w:hAnsi="Tahoma" w:cs="Tahoma"/>
          <w:sz w:val="24"/>
          <w:szCs w:val="24"/>
        </w:rPr>
        <w:lastRenderedPageBreak/>
        <w:t>persons. These amounts have not been increased since</w:t>
      </w:r>
      <w:r>
        <w:rPr>
          <w:rFonts w:ascii="Tahoma" w:hAnsi="Tahoma" w:cs="Tahoma"/>
          <w:sz w:val="24"/>
          <w:szCs w:val="24"/>
        </w:rPr>
        <w:t xml:space="preserve"> </w:t>
      </w:r>
      <w:r w:rsidR="00BD3B73" w:rsidRPr="00E54BEB">
        <w:rPr>
          <w:rFonts w:ascii="Tahoma" w:hAnsi="Tahoma" w:cs="Tahoma"/>
          <w:sz w:val="24"/>
          <w:szCs w:val="24"/>
        </w:rPr>
        <w:t xml:space="preserve">then. </w:t>
      </w:r>
      <w:r>
        <w:rPr>
          <w:rFonts w:ascii="Tahoma" w:hAnsi="Tahoma" w:cs="Tahoma"/>
          <w:sz w:val="24"/>
          <w:szCs w:val="24"/>
        </w:rPr>
        <w:t xml:space="preserve"> I do not know the correct amount to adjust to 2010 minimums but it must be increased.</w:t>
      </w:r>
    </w:p>
    <w:p w:rsidR="0039088A" w:rsidRDefault="0039088A" w:rsidP="0039088A">
      <w:pPr>
        <w:autoSpaceDE w:val="0"/>
        <w:autoSpaceDN w:val="0"/>
        <w:adjustRightInd w:val="0"/>
        <w:spacing w:after="0" w:line="240" w:lineRule="auto"/>
        <w:ind w:firstLine="720"/>
        <w:rPr>
          <w:rFonts w:ascii="Tahoma" w:hAnsi="Tahoma" w:cs="Tahoma"/>
          <w:sz w:val="24"/>
          <w:szCs w:val="24"/>
        </w:rPr>
      </w:pPr>
    </w:p>
    <w:p w:rsidR="0039088A" w:rsidRDefault="0039088A" w:rsidP="0039088A">
      <w:pPr>
        <w:pStyle w:val="NoSpacing"/>
        <w:jc w:val="center"/>
        <w:rPr>
          <w:rFonts w:ascii="Tahoma" w:hAnsi="Tahoma" w:cs="Tahoma"/>
          <w:sz w:val="24"/>
          <w:szCs w:val="24"/>
          <w:u w:val="single"/>
        </w:rPr>
      </w:pPr>
      <w:r>
        <w:rPr>
          <w:rFonts w:ascii="Tahoma" w:hAnsi="Tahoma" w:cs="Tahoma"/>
          <w:sz w:val="24"/>
          <w:szCs w:val="24"/>
          <w:u w:val="single"/>
        </w:rPr>
        <w:t>ADDITIONAL REPORTING RESPONSIBILITIES</w:t>
      </w:r>
      <w:r w:rsidR="00495C69">
        <w:rPr>
          <w:rFonts w:ascii="Tahoma" w:hAnsi="Tahoma" w:cs="Tahoma"/>
          <w:sz w:val="24"/>
          <w:szCs w:val="24"/>
          <w:u w:val="single"/>
        </w:rPr>
        <w:t xml:space="preserve"> ON COURT AND PROSECUTION</w:t>
      </w:r>
    </w:p>
    <w:p w:rsidR="0039088A" w:rsidRDefault="0039088A" w:rsidP="0039088A">
      <w:pPr>
        <w:pStyle w:val="NoSpacing"/>
        <w:jc w:val="center"/>
        <w:rPr>
          <w:rFonts w:ascii="Tahoma" w:hAnsi="Tahoma" w:cs="Tahoma"/>
          <w:sz w:val="24"/>
          <w:szCs w:val="24"/>
          <w:u w:val="single"/>
        </w:rPr>
      </w:pPr>
    </w:p>
    <w:p w:rsidR="00495C69" w:rsidRDefault="0039088A" w:rsidP="0039088A">
      <w:pPr>
        <w:pStyle w:val="NoSpacing"/>
        <w:rPr>
          <w:rFonts w:ascii="Tahoma" w:hAnsi="Tahoma" w:cs="Tahoma"/>
          <w:sz w:val="24"/>
          <w:szCs w:val="24"/>
        </w:rPr>
      </w:pPr>
      <w:r>
        <w:rPr>
          <w:rFonts w:ascii="Tahoma" w:hAnsi="Tahoma" w:cs="Tahoma"/>
          <w:sz w:val="24"/>
          <w:szCs w:val="24"/>
        </w:rPr>
        <w:tab/>
        <w:t>I suggest th</w:t>
      </w:r>
      <w:r w:rsidR="00495C69">
        <w:rPr>
          <w:rFonts w:ascii="Tahoma" w:hAnsi="Tahoma" w:cs="Tahoma"/>
          <w:sz w:val="24"/>
          <w:szCs w:val="24"/>
        </w:rPr>
        <w:t>e</w:t>
      </w:r>
      <w:r>
        <w:rPr>
          <w:rFonts w:ascii="Tahoma" w:hAnsi="Tahoma" w:cs="Tahoma"/>
          <w:sz w:val="24"/>
          <w:szCs w:val="24"/>
        </w:rPr>
        <w:t xml:space="preserve"> additional reporting duties and court time </w:t>
      </w:r>
      <w:r w:rsidR="00495C69">
        <w:rPr>
          <w:rFonts w:ascii="Tahoma" w:hAnsi="Tahoma" w:cs="Tahoma"/>
          <w:sz w:val="24"/>
          <w:szCs w:val="24"/>
        </w:rPr>
        <w:t xml:space="preserve">required by my proposals </w:t>
      </w:r>
      <w:r>
        <w:rPr>
          <w:rFonts w:ascii="Tahoma" w:hAnsi="Tahoma" w:cs="Tahoma"/>
          <w:sz w:val="24"/>
          <w:szCs w:val="24"/>
        </w:rPr>
        <w:t xml:space="preserve">will have a minimum impact.  </w:t>
      </w:r>
      <w:r w:rsidR="00495C69">
        <w:rPr>
          <w:rFonts w:ascii="Tahoma" w:hAnsi="Tahoma" w:cs="Tahoma"/>
          <w:sz w:val="24"/>
          <w:szCs w:val="24"/>
        </w:rPr>
        <w:t xml:space="preserve">The investment in the beginning to accommodate monthly reporting, hearings for assessments of chemical dependency and Petitions to Revoke probation will be returned in the end through lives saved; both victims and offenders. </w:t>
      </w:r>
    </w:p>
    <w:p w:rsidR="0039088A" w:rsidRDefault="0039088A" w:rsidP="00495C69">
      <w:pPr>
        <w:pStyle w:val="NoSpacing"/>
        <w:ind w:firstLine="720"/>
        <w:rPr>
          <w:rFonts w:ascii="Tahoma" w:hAnsi="Tahoma" w:cs="Tahoma"/>
          <w:sz w:val="24"/>
          <w:szCs w:val="24"/>
        </w:rPr>
      </w:pPr>
      <w:r>
        <w:rPr>
          <w:rFonts w:ascii="Tahoma" w:hAnsi="Tahoma" w:cs="Tahoma"/>
          <w:sz w:val="24"/>
          <w:szCs w:val="24"/>
        </w:rPr>
        <w:t>For example, for the monthly reporting obligations imposed on 2</w:t>
      </w:r>
      <w:r w:rsidRPr="00B103C8">
        <w:rPr>
          <w:rFonts w:ascii="Tahoma" w:hAnsi="Tahoma" w:cs="Tahoma"/>
          <w:sz w:val="24"/>
          <w:szCs w:val="24"/>
          <w:vertAlign w:val="superscript"/>
        </w:rPr>
        <w:t>nd</w:t>
      </w:r>
      <w:r>
        <w:rPr>
          <w:rFonts w:ascii="Tahoma" w:hAnsi="Tahoma" w:cs="Tahoma"/>
          <w:sz w:val="24"/>
          <w:szCs w:val="24"/>
        </w:rPr>
        <w:t xml:space="preserve"> and 3</w:t>
      </w:r>
      <w:r w:rsidRPr="00B103C8">
        <w:rPr>
          <w:rFonts w:ascii="Tahoma" w:hAnsi="Tahoma" w:cs="Tahoma"/>
          <w:sz w:val="24"/>
          <w:szCs w:val="24"/>
          <w:vertAlign w:val="superscript"/>
        </w:rPr>
        <w:t>rd</w:t>
      </w:r>
      <w:r>
        <w:rPr>
          <w:rFonts w:ascii="Tahoma" w:hAnsi="Tahoma" w:cs="Tahoma"/>
          <w:sz w:val="24"/>
          <w:szCs w:val="24"/>
        </w:rPr>
        <w:t xml:space="preserve"> offenders (in some cases 1</w:t>
      </w:r>
      <w:r w:rsidRPr="00B103C8">
        <w:rPr>
          <w:rFonts w:ascii="Tahoma" w:hAnsi="Tahoma" w:cs="Tahoma"/>
          <w:sz w:val="24"/>
          <w:szCs w:val="24"/>
          <w:vertAlign w:val="superscript"/>
        </w:rPr>
        <w:t>st</w:t>
      </w:r>
      <w:r w:rsidR="00495C69">
        <w:rPr>
          <w:rFonts w:ascii="Tahoma" w:hAnsi="Tahoma" w:cs="Tahoma"/>
          <w:sz w:val="24"/>
          <w:szCs w:val="24"/>
        </w:rPr>
        <w:t xml:space="preserve"> offenders) </w:t>
      </w:r>
      <w:r w:rsidR="002D464F">
        <w:rPr>
          <w:rFonts w:ascii="Tahoma" w:hAnsi="Tahoma" w:cs="Tahoma"/>
          <w:sz w:val="24"/>
          <w:szCs w:val="24"/>
        </w:rPr>
        <w:t>a</w:t>
      </w:r>
      <w:r>
        <w:rPr>
          <w:rFonts w:ascii="Tahoma" w:hAnsi="Tahoma" w:cs="Tahoma"/>
          <w:sz w:val="24"/>
          <w:szCs w:val="24"/>
        </w:rPr>
        <w:t xml:space="preserve"> summary sheet could be created outlining the requirements for the defendants report to the court.  This summary could be reviewed by a city/county attorney with notes to the court.  The court could set aside a time (I suggest at the end of the work day, say 5:30) for all defendants required to report to attend.  Within an hour (I have seen it in Drug Courts) 30 cases can be handled.  Might even consider the cost of an on-duty officer with a PAS be present.</w:t>
      </w:r>
    </w:p>
    <w:p w:rsidR="00495C69" w:rsidRPr="00B103C8" w:rsidRDefault="00495C69" w:rsidP="00495C69">
      <w:pPr>
        <w:pStyle w:val="NoSpacing"/>
        <w:ind w:firstLine="720"/>
        <w:rPr>
          <w:rFonts w:ascii="Tahoma" w:hAnsi="Tahoma" w:cs="Tahoma"/>
          <w:sz w:val="24"/>
          <w:szCs w:val="24"/>
        </w:rPr>
      </w:pPr>
      <w:r>
        <w:rPr>
          <w:rFonts w:ascii="Tahoma" w:hAnsi="Tahoma" w:cs="Tahoma"/>
          <w:sz w:val="24"/>
          <w:szCs w:val="24"/>
        </w:rPr>
        <w:t>Petitions to revoke probation where new charges are filed will become merged into one hearing.  Given the additional leverage on a defendant facing both the petition and new charges the incentive for resolution, the incentive for treatment become a focus.</w:t>
      </w:r>
    </w:p>
    <w:p w:rsidR="0039088A" w:rsidRDefault="0039088A" w:rsidP="0039088A">
      <w:pPr>
        <w:autoSpaceDE w:val="0"/>
        <w:autoSpaceDN w:val="0"/>
        <w:adjustRightInd w:val="0"/>
        <w:spacing w:after="0" w:line="240" w:lineRule="auto"/>
        <w:ind w:firstLine="720"/>
        <w:rPr>
          <w:rFonts w:ascii="Tahoma" w:hAnsi="Tahoma" w:cs="Tahoma"/>
          <w:sz w:val="24"/>
          <w:szCs w:val="24"/>
        </w:rPr>
      </w:pPr>
    </w:p>
    <w:p w:rsidR="00200FFB" w:rsidRPr="00495C69" w:rsidRDefault="0001308A" w:rsidP="00495C69">
      <w:pPr>
        <w:autoSpaceDE w:val="0"/>
        <w:autoSpaceDN w:val="0"/>
        <w:adjustRightInd w:val="0"/>
        <w:spacing w:after="0" w:line="240" w:lineRule="auto"/>
        <w:jc w:val="center"/>
        <w:rPr>
          <w:rFonts w:ascii="Tahoma" w:hAnsi="Tahoma" w:cs="Tahoma"/>
          <w:sz w:val="24"/>
          <w:szCs w:val="24"/>
          <w:u w:val="single"/>
        </w:rPr>
      </w:pPr>
      <w:r w:rsidRPr="00495C69">
        <w:rPr>
          <w:rFonts w:ascii="Tahoma" w:hAnsi="Tahoma" w:cs="Tahoma"/>
          <w:sz w:val="24"/>
          <w:szCs w:val="24"/>
          <w:u w:val="single"/>
        </w:rPr>
        <w:t>BACKGROUND INFORMATION ON ART LUSSE</w:t>
      </w:r>
    </w:p>
    <w:p w:rsidR="0001308A" w:rsidRPr="00495C69" w:rsidRDefault="0001308A" w:rsidP="00495C69">
      <w:pPr>
        <w:widowControl w:val="0"/>
        <w:shd w:val="clear" w:color="auto" w:fill="FFFFFF"/>
        <w:autoSpaceDE w:val="0"/>
        <w:autoSpaceDN w:val="0"/>
        <w:adjustRightInd w:val="0"/>
        <w:spacing w:before="100" w:after="100" w:line="240" w:lineRule="auto"/>
        <w:jc w:val="center"/>
        <w:rPr>
          <w:rFonts w:ascii="Tahoma" w:hAnsi="Tahoma" w:cs="Tahoma"/>
          <w:color w:val="000000"/>
          <w:sz w:val="24"/>
          <w:szCs w:val="24"/>
          <w:u w:val="single"/>
        </w:rPr>
      </w:pPr>
    </w:p>
    <w:p w:rsidR="003168F2" w:rsidRDefault="003168F2" w:rsidP="003168F2">
      <w:pPr>
        <w:widowControl w:val="0"/>
        <w:shd w:val="clear" w:color="auto" w:fill="FFFFFF"/>
        <w:autoSpaceDE w:val="0"/>
        <w:autoSpaceDN w:val="0"/>
        <w:adjustRightInd w:val="0"/>
        <w:spacing w:before="100" w:after="100" w:line="240" w:lineRule="auto"/>
        <w:rPr>
          <w:rFonts w:ascii="Tahoma" w:hAnsi="Tahoma" w:cs="Tahoma"/>
          <w:color w:val="000000"/>
          <w:sz w:val="24"/>
          <w:szCs w:val="24"/>
        </w:rPr>
      </w:pPr>
      <w:r>
        <w:rPr>
          <w:rFonts w:ascii="Tahoma" w:hAnsi="Tahoma" w:cs="Tahoma"/>
          <w:color w:val="000000"/>
          <w:sz w:val="24"/>
          <w:szCs w:val="24"/>
        </w:rPr>
        <w:t>**To give some credibility to my proposal, a little biographical background: After graduation from law school I entered the Army Judge Advocate General Corps as a Captain for four years, including a year in Vietnam.  I was assigned as trial counsel (prosecutor) and, in that one year alone I did twenty plus court martial’s involving alcohol including murder and vehicular manslaughter.  I then served as a senior deputy district attorney in Marin County, California, prosecuting the most serious of felony offenses.  During my time as deputy district attorney I also directed prosecution efforts in the county Youth Court. (60% of youth offenses involve alcohol /drugs) For ten years following, I did criminal defense work and civil litigation defense.  Having eight years prosecuting I found it a distinct advantage on the defense side of criminal cases being able to evaluate cases from both perspectives.</w:t>
      </w:r>
    </w:p>
    <w:p w:rsidR="003168F2" w:rsidRDefault="003168F2" w:rsidP="003168F2">
      <w:pPr>
        <w:widowControl w:val="0"/>
        <w:autoSpaceDE w:val="0"/>
        <w:autoSpaceDN w:val="0"/>
        <w:adjustRightInd w:val="0"/>
        <w:spacing w:before="150" w:after="150" w:line="270" w:lineRule="atLeast"/>
        <w:rPr>
          <w:rFonts w:ascii="Tahoma" w:hAnsi="Tahoma" w:cs="Tahoma"/>
          <w:sz w:val="24"/>
          <w:szCs w:val="24"/>
        </w:rPr>
      </w:pPr>
      <w:r>
        <w:rPr>
          <w:rFonts w:ascii="Tahoma" w:hAnsi="Tahoma" w:cs="Tahoma"/>
          <w:sz w:val="24"/>
          <w:szCs w:val="24"/>
        </w:rPr>
        <w:tab/>
        <w:t>A unique perspective I bring to “crimes involving alcohol” is my own recovery; my last drink was November 14, 1984.  I am not a book thumping crusader: in fact, my wife is something of a wine aficionado.  From the inception of my own recovery I have been involved in intervention and rehabilitation efforts for attorneys, for clients, and others.  I was recognized by the California State Bar for my work with chemically dependent lawyers in 1987.  In 2003 the Montana State Bar awarded me the “Distinguished Service Award” for my work as Chair of the Lawyers Helping Lawyers assistance program.</w:t>
      </w:r>
    </w:p>
    <w:p w:rsidR="003168F2" w:rsidRDefault="003168F2" w:rsidP="003168F2">
      <w:pPr>
        <w:widowControl w:val="0"/>
        <w:autoSpaceDE w:val="0"/>
        <w:autoSpaceDN w:val="0"/>
        <w:adjustRightInd w:val="0"/>
        <w:spacing w:before="150" w:after="150" w:line="270" w:lineRule="atLeast"/>
        <w:rPr>
          <w:rFonts w:ascii="Tahoma" w:hAnsi="Tahoma" w:cs="Tahoma"/>
          <w:sz w:val="24"/>
          <w:szCs w:val="24"/>
        </w:rPr>
      </w:pPr>
      <w:r>
        <w:rPr>
          <w:rFonts w:ascii="Tahoma" w:hAnsi="Tahoma" w:cs="Tahoma"/>
          <w:sz w:val="24"/>
          <w:szCs w:val="24"/>
        </w:rPr>
        <w:lastRenderedPageBreak/>
        <w:tab/>
        <w:t>I have been involved with public service both publicly and privately, having served on boards and volunteered my entire adult life.    In 1991 I began volunteering  with Judy Wang, a legend in domestic violence service and ironically killed by a drunk driver just last September.  In 1995, with my wife Kitty, we founded the Community Dispute Resolution Center of Missoula County.   The Center  continues today offering services through more than 40 volunteers to the Justice and District Courts of the Fourth Judicial District and City and County of Missoula.  The CDRC mediates approximately 400 cases  each year from small claims actions, where mediation is mandatory, to parenting plan mediations and a mandatory parenting orientation for divorcing parents with children.  For 13 years I taught at the University of Montana School of Law and created the school’s Mediation Clinic.  As a mediator, problem solving is my forte and I see DUI’s as a cultural and legal problem in great need of resolution.</w:t>
      </w:r>
    </w:p>
    <w:p w:rsidR="003168F2" w:rsidRDefault="003168F2" w:rsidP="003168F2">
      <w:pPr>
        <w:widowControl w:val="0"/>
        <w:autoSpaceDE w:val="0"/>
        <w:autoSpaceDN w:val="0"/>
        <w:adjustRightInd w:val="0"/>
        <w:spacing w:before="150" w:after="150" w:line="270" w:lineRule="atLeast"/>
        <w:rPr>
          <w:rFonts w:ascii="Tahoma" w:hAnsi="Tahoma" w:cs="Tahoma"/>
          <w:sz w:val="24"/>
          <w:szCs w:val="24"/>
        </w:rPr>
      </w:pPr>
      <w:r>
        <w:rPr>
          <w:rFonts w:ascii="Tahoma" w:hAnsi="Tahoma" w:cs="Tahoma"/>
          <w:sz w:val="24"/>
          <w:szCs w:val="24"/>
        </w:rPr>
        <w:tab/>
      </w:r>
      <w:r>
        <w:rPr>
          <w:rFonts w:ascii="Tahoma" w:hAnsi="Tahoma" w:cs="Tahoma"/>
          <w:i/>
          <w:iCs/>
          <w:sz w:val="24"/>
          <w:szCs w:val="24"/>
        </w:rPr>
        <w:t xml:space="preserve">The amendments which follow </w:t>
      </w:r>
      <w:r>
        <w:rPr>
          <w:rFonts w:ascii="Tahoma" w:hAnsi="Tahoma" w:cs="Tahoma"/>
          <w:i/>
          <w:iCs/>
          <w:sz w:val="24"/>
          <w:szCs w:val="24"/>
          <w:u w:val="single"/>
        </w:rPr>
        <w:t>are not</w:t>
      </w:r>
      <w:r>
        <w:rPr>
          <w:rFonts w:ascii="Tahoma" w:hAnsi="Tahoma" w:cs="Tahoma"/>
          <w:i/>
          <w:iCs/>
          <w:sz w:val="24"/>
          <w:szCs w:val="24"/>
        </w:rPr>
        <w:t xml:space="preserve"> my “wish list” for dealing with the alcohol related crimes issue, specifically DUI. I view it as a pragmatic approach to the obstacles we face with a deficit budget, cultural, social and other issues which are problematic in the legislature.  My wish list includes much tougher laws, making the third DUI a felony, more resources in better more sophisticated, and cross culturally appropriate treatment and rehabilitation efforts from the first MIP and first DUI.  It also includes state wide efforts with the Attorney Generals 24/7 program.  It would also include more law enforcement resources from “feet on the street” (nationwide there 3.00 officers for every thousand people, in Montana 1.27) to “perception” efforts to give law enforcement a level table dealing with offenders</w:t>
      </w:r>
      <w:r>
        <w:rPr>
          <w:rFonts w:ascii="Tahoma" w:hAnsi="Tahoma" w:cs="Tahoma"/>
          <w:i/>
          <w:iCs/>
          <w:sz w:val="24"/>
          <w:szCs w:val="24"/>
        </w:rPr>
        <w:tab/>
      </w:r>
      <w:r>
        <w:rPr>
          <w:rFonts w:ascii="Tahoma" w:hAnsi="Tahoma" w:cs="Tahoma"/>
          <w:i/>
          <w:iCs/>
          <w:sz w:val="24"/>
          <w:szCs w:val="24"/>
        </w:rPr>
        <w:tab/>
      </w:r>
      <w:r>
        <w:rPr>
          <w:rFonts w:ascii="Tahoma" w:hAnsi="Tahoma" w:cs="Tahoma"/>
          <w:i/>
          <w:iCs/>
          <w:sz w:val="24"/>
          <w:szCs w:val="24"/>
        </w:rPr>
        <w:tab/>
      </w:r>
      <w:r>
        <w:rPr>
          <w:rFonts w:ascii="Tahoma" w:hAnsi="Tahoma" w:cs="Tahoma"/>
          <w:i/>
          <w:iCs/>
          <w:sz w:val="24"/>
          <w:szCs w:val="24"/>
        </w:rPr>
        <w:tab/>
      </w:r>
      <w:r>
        <w:rPr>
          <w:rFonts w:ascii="Tahoma" w:hAnsi="Tahoma" w:cs="Tahoma"/>
          <w:i/>
          <w:iCs/>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3168F2" w:rsidRDefault="003168F2" w:rsidP="003168F2">
      <w:pPr>
        <w:widowControl w:val="0"/>
        <w:autoSpaceDE w:val="0"/>
        <w:autoSpaceDN w:val="0"/>
        <w:adjustRightInd w:val="0"/>
        <w:spacing w:before="150" w:after="150" w:line="270" w:lineRule="atLeast"/>
        <w:rPr>
          <w:rFonts w:ascii="Tahoma" w:hAnsi="Tahoma" w:cs="Tahoma"/>
          <w:sz w:val="24"/>
          <w:szCs w:val="24"/>
        </w:rPr>
      </w:pPr>
      <w:r>
        <w:rPr>
          <w:rFonts w:ascii="Tahoma" w:hAnsi="Tahoma" w:cs="Tahoma"/>
          <w:sz w:val="24"/>
          <w:szCs w:val="24"/>
        </w:rPr>
        <w:t xml:space="preserve">  </w:t>
      </w:r>
    </w:p>
    <w:p w:rsidR="003168F2" w:rsidRDefault="003168F2" w:rsidP="00200FFB">
      <w:pPr>
        <w:pStyle w:val="NormalWeb"/>
        <w:shd w:val="clear" w:color="auto" w:fill="FFFFFF"/>
        <w:rPr>
          <w:rFonts w:ascii="Tahoma" w:hAnsi="Tahoma" w:cs="Tahoma"/>
        </w:rPr>
      </w:pPr>
    </w:p>
    <w:p w:rsidR="0039088A" w:rsidRDefault="0039088A" w:rsidP="0039088A">
      <w:pPr>
        <w:pStyle w:val="NormalWeb"/>
        <w:jc w:val="center"/>
        <w:rPr>
          <w:rFonts w:ascii="Tahoma" w:hAnsi="Tahoma" w:cs="Tahoma"/>
          <w:b/>
          <w:u w:val="single"/>
        </w:rPr>
      </w:pPr>
      <w:r>
        <w:rPr>
          <w:rFonts w:ascii="Tahoma" w:hAnsi="Tahoma" w:cs="Tahoma"/>
          <w:b/>
          <w:u w:val="single"/>
        </w:rPr>
        <w:t>Appendix “A”</w:t>
      </w:r>
      <w:r w:rsidR="00495C69">
        <w:rPr>
          <w:rFonts w:ascii="Tahoma" w:hAnsi="Tahoma" w:cs="Tahoma"/>
          <w:b/>
          <w:u w:val="single"/>
        </w:rPr>
        <w:t xml:space="preserve"> </w:t>
      </w:r>
    </w:p>
    <w:p w:rsidR="0039088A" w:rsidRPr="00CD6A67" w:rsidRDefault="0039088A" w:rsidP="0039088A">
      <w:pPr>
        <w:pStyle w:val="NormalWeb"/>
        <w:rPr>
          <w:rFonts w:ascii="Tahoma" w:hAnsi="Tahoma" w:cs="Tahoma"/>
          <w:sz w:val="28"/>
          <w:szCs w:val="28"/>
          <w:u w:val="single"/>
        </w:rPr>
      </w:pPr>
      <w:r>
        <w:rPr>
          <w:rFonts w:ascii="Tahoma" w:hAnsi="Tahoma" w:cs="Tahoma"/>
          <w:b/>
          <w:bCs/>
        </w:rPr>
        <w:t xml:space="preserve">MCA </w:t>
      </w:r>
      <w:r w:rsidRPr="00EE1351">
        <w:rPr>
          <w:rFonts w:ascii="Tahoma" w:hAnsi="Tahoma" w:cs="Tahoma"/>
          <w:b/>
          <w:bCs/>
        </w:rPr>
        <w:t xml:space="preserve">46-18-203. Revocation of suspended or deferred sentence. </w:t>
      </w:r>
      <w:r w:rsidR="00495C69" w:rsidRPr="00CD6A67">
        <w:rPr>
          <w:rFonts w:ascii="Tahoma" w:hAnsi="Tahoma" w:cs="Tahoma"/>
          <w:bCs/>
        </w:rPr>
        <w:t>(excerpted and empha</w:t>
      </w:r>
      <w:r w:rsidR="00CD6A67" w:rsidRPr="00CD6A67">
        <w:rPr>
          <w:rFonts w:ascii="Tahoma" w:hAnsi="Tahoma" w:cs="Tahoma"/>
          <w:bCs/>
        </w:rPr>
        <w:t>sized)</w:t>
      </w:r>
      <w:r w:rsidR="00CD6A67">
        <w:rPr>
          <w:rFonts w:ascii="Tahoma" w:hAnsi="Tahoma" w:cs="Tahoma"/>
          <w:b/>
          <w:bCs/>
        </w:rPr>
        <w:t xml:space="preserve"> </w:t>
      </w:r>
      <w:r w:rsidRPr="00EE1351">
        <w:rPr>
          <w:rFonts w:ascii="Tahoma" w:hAnsi="Tahoma" w:cs="Tahoma"/>
        </w:rPr>
        <w:t>(1) Upon the filing of a petition for revocation showing probable cause that the offender has violated any condition of a sentence</w:t>
      </w:r>
      <w:r>
        <w:rPr>
          <w:rFonts w:ascii="Tahoma" w:hAnsi="Tahoma" w:cs="Tahoma"/>
        </w:rPr>
        <w:t>…th</w:t>
      </w:r>
      <w:r w:rsidRPr="00EE1351">
        <w:rPr>
          <w:rFonts w:ascii="Tahoma" w:hAnsi="Tahoma" w:cs="Tahoma"/>
        </w:rPr>
        <w:t>e judge may issue an order for a hearing on revocation. The order must require the offender to appear at a specified time</w:t>
      </w:r>
      <w:r w:rsidR="00495C69">
        <w:rPr>
          <w:rFonts w:ascii="Tahoma" w:hAnsi="Tahoma" w:cs="Tahoma"/>
        </w:rPr>
        <w:t>.</w:t>
      </w:r>
      <w:r w:rsidRPr="00EE1351">
        <w:rPr>
          <w:rFonts w:ascii="Tahoma" w:hAnsi="Tahoma" w:cs="Tahoma"/>
        </w:rPr>
        <w:t xml:space="preserve">. The judge may also issue an arrest warrant </w:t>
      </w:r>
      <w:r w:rsidR="00CD6A67">
        <w:rPr>
          <w:rFonts w:ascii="Tahoma" w:hAnsi="Tahoma" w:cs="Tahoma"/>
        </w:rPr>
        <w:t>…</w:t>
      </w:r>
      <w:r w:rsidRPr="00EE1351">
        <w:rPr>
          <w:rFonts w:ascii="Tahoma" w:hAnsi="Tahoma" w:cs="Tahoma"/>
        </w:rPr>
        <w:t xml:space="preserve"> </w:t>
      </w:r>
      <w:r w:rsidRPr="00EE1351">
        <w:rPr>
          <w:rFonts w:ascii="Tahoma" w:hAnsi="Tahoma" w:cs="Tahoma"/>
        </w:rPr>
        <w:br/>
        <w:t xml:space="preserve">     (2) The petition for a revocation must be filed with the </w:t>
      </w:r>
      <w:r w:rsidRPr="00CD6A67">
        <w:rPr>
          <w:rFonts w:ascii="Tahoma" w:hAnsi="Tahoma" w:cs="Tahoma"/>
          <w:u w:val="single"/>
        </w:rPr>
        <w:t>sentencing court</w:t>
      </w:r>
      <w:r w:rsidRPr="00CD6A67">
        <w:rPr>
          <w:rFonts w:ascii="Tahoma" w:hAnsi="Tahoma" w:cs="Tahoma"/>
        </w:rPr>
        <w:t xml:space="preserve"> </w:t>
      </w:r>
      <w:r w:rsidR="00495C69" w:rsidRPr="00CD6A67">
        <w:rPr>
          <w:rFonts w:ascii="Tahoma" w:hAnsi="Tahoma" w:cs="Tahoma"/>
        </w:rPr>
        <w:t>during the period of suspension.</w:t>
      </w:r>
      <w:r w:rsidRPr="00CD6A67">
        <w:rPr>
          <w:rFonts w:ascii="Tahoma" w:hAnsi="Tahoma" w:cs="Tahoma"/>
        </w:rPr>
        <w:t xml:space="preserve"> Expiration of the period of suspension or deferral after the petition is filed does not deprive the court of its jurisdiction to rule on the petition. </w:t>
      </w:r>
      <w:r w:rsidRPr="00CD6A67">
        <w:rPr>
          <w:rFonts w:ascii="Tahoma" w:hAnsi="Tahoma" w:cs="Tahoma"/>
        </w:rPr>
        <w:br/>
        <w:t xml:space="preserve">     (3) The provisions pertaining to bail, as set forth in Title 46, chapter 9, are applicable to persons arrested pursuant to this section. </w:t>
      </w:r>
      <w:r w:rsidRPr="00CD6A67">
        <w:rPr>
          <w:rFonts w:ascii="Tahoma" w:hAnsi="Tahoma" w:cs="Tahoma"/>
        </w:rPr>
        <w:br/>
        <w:t>     (4</w:t>
      </w:r>
      <w:r w:rsidRPr="00CD6A67">
        <w:rPr>
          <w:rFonts w:ascii="Tahoma" w:hAnsi="Tahoma" w:cs="Tahoma"/>
          <w:u w:val="single"/>
        </w:rPr>
        <w:t>) Without unnecessary delay, the offender must be brought before the judge, and the offender must be advised of:</w:t>
      </w:r>
      <w:r w:rsidRPr="00CD6A67">
        <w:rPr>
          <w:rFonts w:ascii="Tahoma" w:hAnsi="Tahoma" w:cs="Tahoma"/>
        </w:rPr>
        <w:t xml:space="preserve"> </w:t>
      </w:r>
      <w:r w:rsidRPr="00CD6A67">
        <w:rPr>
          <w:rFonts w:ascii="Tahoma" w:hAnsi="Tahoma" w:cs="Tahoma"/>
        </w:rPr>
        <w:br/>
      </w:r>
      <w:r w:rsidRPr="00EE1351">
        <w:rPr>
          <w:rFonts w:ascii="Tahoma" w:hAnsi="Tahoma" w:cs="Tahoma"/>
        </w:rPr>
        <w:t xml:space="preserve">     (a) the allegations of the petition; </w:t>
      </w:r>
      <w:r w:rsidRPr="00EE1351">
        <w:rPr>
          <w:rFonts w:ascii="Tahoma" w:hAnsi="Tahoma" w:cs="Tahoma"/>
        </w:rPr>
        <w:br/>
        <w:t xml:space="preserve">     (b) the opportunity to appear and to present evidence in the offender's own behalf; </w:t>
      </w:r>
      <w:r w:rsidRPr="00EE1351">
        <w:rPr>
          <w:rFonts w:ascii="Tahoma" w:hAnsi="Tahoma" w:cs="Tahoma"/>
        </w:rPr>
        <w:br/>
      </w:r>
      <w:r w:rsidRPr="00EE1351">
        <w:rPr>
          <w:rFonts w:ascii="Tahoma" w:hAnsi="Tahoma" w:cs="Tahoma"/>
        </w:rPr>
        <w:lastRenderedPageBreak/>
        <w:t xml:space="preserve">     (c) the opportunity to question adverse witnesses; and </w:t>
      </w:r>
      <w:r w:rsidRPr="00EE1351">
        <w:rPr>
          <w:rFonts w:ascii="Tahoma" w:hAnsi="Tahoma" w:cs="Tahoma"/>
        </w:rPr>
        <w:br/>
        <w:t xml:space="preserve">     (d) the right to be represented by counsel at the revocation hearing pursuant to Title 46, chapter 8, part 1. </w:t>
      </w:r>
      <w:r w:rsidRPr="00EE1351">
        <w:rPr>
          <w:rFonts w:ascii="Tahoma" w:hAnsi="Tahoma" w:cs="Tahoma"/>
        </w:rPr>
        <w:br/>
        <w:t>     (5</w:t>
      </w:r>
      <w:r w:rsidRPr="00CD6A67">
        <w:rPr>
          <w:rFonts w:ascii="Tahoma" w:hAnsi="Tahoma" w:cs="Tahoma"/>
        </w:rPr>
        <w:t xml:space="preserve">) </w:t>
      </w:r>
      <w:r w:rsidRPr="00CD6A67">
        <w:rPr>
          <w:rFonts w:ascii="Tahoma" w:hAnsi="Tahoma" w:cs="Tahoma"/>
          <w:u w:val="single"/>
        </w:rPr>
        <w:t>A hearing is required before a suspended sentence can be revoked or the terms or conditions of the sentence can be modified,</w:t>
      </w:r>
      <w:r w:rsidR="00CD6A67" w:rsidRPr="00CD6A67">
        <w:rPr>
          <w:rFonts w:ascii="Tahoma" w:hAnsi="Tahoma" w:cs="Tahoma"/>
          <w:u w:val="single"/>
        </w:rPr>
        <w:t>…</w:t>
      </w:r>
      <w:r w:rsidRPr="00CD6A67">
        <w:rPr>
          <w:rFonts w:ascii="Tahoma" w:hAnsi="Tahoma" w:cs="Tahoma"/>
        </w:rPr>
        <w:t xml:space="preserve">  </w:t>
      </w:r>
      <w:r w:rsidRPr="00CD6A67">
        <w:rPr>
          <w:rFonts w:ascii="Tahoma" w:hAnsi="Tahoma" w:cs="Tahoma"/>
        </w:rPr>
        <w:br/>
        <w:t xml:space="preserve">     (6) (a) At the hearing, the prosecution shall prove, by </w:t>
      </w:r>
      <w:r w:rsidRPr="00CD6A67">
        <w:rPr>
          <w:rFonts w:ascii="Tahoma" w:hAnsi="Tahoma" w:cs="Tahoma"/>
          <w:u w:val="single"/>
        </w:rPr>
        <w:t>a preponderance of the evidence</w:t>
      </w:r>
      <w:r w:rsidRPr="00CD6A67">
        <w:rPr>
          <w:rFonts w:ascii="Tahoma" w:hAnsi="Tahoma" w:cs="Tahoma"/>
        </w:rPr>
        <w:t xml:space="preserve">, that there has been a violation of: </w:t>
      </w:r>
      <w:r w:rsidRPr="00CD6A67">
        <w:rPr>
          <w:rFonts w:ascii="Tahoma" w:hAnsi="Tahoma" w:cs="Tahoma"/>
        </w:rPr>
        <w:br/>
        <w:t xml:space="preserve">     (i) the terms and conditions of the suspended sentence; or </w:t>
      </w:r>
      <w:r w:rsidRPr="00CD6A67">
        <w:rPr>
          <w:rFonts w:ascii="Tahoma" w:hAnsi="Tahoma" w:cs="Tahoma"/>
        </w:rPr>
        <w:br/>
        <w:t xml:space="preserve">          (7) (a) If the judge finds that the offender has violated the terms and conditions of the suspended or deferred sentence, the judge may: </w:t>
      </w:r>
      <w:r w:rsidRPr="00CD6A67">
        <w:rPr>
          <w:rFonts w:ascii="Tahoma" w:hAnsi="Tahoma" w:cs="Tahoma"/>
        </w:rPr>
        <w:br/>
        <w:t xml:space="preserve">     (i) continue the suspended or deferred sentence without a change in conditions; </w:t>
      </w:r>
      <w:r w:rsidRPr="00CD6A67">
        <w:rPr>
          <w:rFonts w:ascii="Tahoma" w:hAnsi="Tahoma" w:cs="Tahoma"/>
        </w:rPr>
        <w:br/>
        <w:t xml:space="preserve">     (ii) continue the suspended sentence with modified or additional terms and conditions; </w:t>
      </w:r>
      <w:r w:rsidRPr="00CD6A67">
        <w:rPr>
          <w:rFonts w:ascii="Tahoma" w:hAnsi="Tahoma" w:cs="Tahoma"/>
        </w:rPr>
        <w:br/>
        <w:t xml:space="preserve">     (iii) </w:t>
      </w:r>
      <w:r w:rsidRPr="00CD6A67">
        <w:rPr>
          <w:rFonts w:ascii="Tahoma" w:hAnsi="Tahoma" w:cs="Tahoma"/>
          <w:u w:val="single"/>
        </w:rPr>
        <w:t xml:space="preserve">revoke the suspension of sentence and require the offender to serve either the sentence imposed or any sentence that could have been imposed that does not include a longer imprisonment or commitment term than the original sentence; or </w:t>
      </w:r>
      <w:r w:rsidRPr="00CD6A67">
        <w:rPr>
          <w:rFonts w:ascii="Tahoma" w:hAnsi="Tahoma" w:cs="Tahoma"/>
          <w:u w:val="single"/>
        </w:rPr>
        <w:br/>
        <w:t>     (iv) if the sentence was deferred, impose any sentence that might have been originally imposed....</w:t>
      </w:r>
      <w:r w:rsidRPr="00CD6A67">
        <w:rPr>
          <w:rFonts w:ascii="Tahoma" w:hAnsi="Tahoma" w:cs="Tahoma"/>
          <w:u w:val="single"/>
        </w:rPr>
        <w:br/>
      </w:r>
    </w:p>
    <w:p w:rsidR="0039088A" w:rsidRDefault="0039088A" w:rsidP="0039088A">
      <w:pPr>
        <w:pStyle w:val="NormalWeb"/>
        <w:jc w:val="center"/>
        <w:rPr>
          <w:rFonts w:ascii="Tahoma" w:hAnsi="Tahoma" w:cs="Tahoma"/>
          <w:b/>
          <w:bCs/>
          <w:sz w:val="28"/>
          <w:szCs w:val="28"/>
          <w:u w:val="single"/>
        </w:rPr>
      </w:pPr>
      <w:r>
        <w:rPr>
          <w:rFonts w:ascii="Tahoma" w:hAnsi="Tahoma" w:cs="Tahoma"/>
          <w:b/>
          <w:bCs/>
          <w:sz w:val="28"/>
          <w:szCs w:val="28"/>
          <w:u w:val="single"/>
        </w:rPr>
        <w:t>Appendix “B”</w:t>
      </w:r>
    </w:p>
    <w:p w:rsidR="0039088A" w:rsidRDefault="0039088A" w:rsidP="0039088A">
      <w:pPr>
        <w:pStyle w:val="NormalWeb"/>
        <w:jc w:val="center"/>
        <w:rPr>
          <w:rFonts w:ascii="Tahoma" w:hAnsi="Tahoma" w:cs="Tahoma"/>
          <w:b/>
          <w:bCs/>
          <w:sz w:val="28"/>
          <w:szCs w:val="28"/>
          <w:u w:val="single"/>
        </w:rPr>
      </w:pPr>
      <w:r>
        <w:rPr>
          <w:rFonts w:ascii="Tahoma" w:hAnsi="Tahoma" w:cs="Tahoma"/>
          <w:b/>
          <w:bCs/>
          <w:sz w:val="28"/>
          <w:szCs w:val="28"/>
          <w:u w:val="single"/>
        </w:rPr>
        <w:t>Sample Petition to Revoke Sentence</w:t>
      </w:r>
    </w:p>
    <w:p w:rsidR="0039088A" w:rsidRDefault="0039088A" w:rsidP="0039088A">
      <w:pPr>
        <w:pStyle w:val="NormalWeb"/>
        <w:jc w:val="center"/>
        <w:rPr>
          <w:rFonts w:ascii="Tahoma" w:hAnsi="Tahoma" w:cs="Tahoma"/>
          <w:b/>
          <w:bCs/>
        </w:rPr>
      </w:pPr>
      <w:r w:rsidRPr="009E4771">
        <w:rPr>
          <w:rFonts w:ascii="Tahoma" w:hAnsi="Tahoma" w:cs="Tahoma"/>
          <w:b/>
          <w:bCs/>
        </w:rPr>
        <w:t xml:space="preserve">MONTANA ______JUDICIAL DISTRICT COURT, </w:t>
      </w:r>
      <w:r>
        <w:rPr>
          <w:rFonts w:ascii="Tahoma" w:hAnsi="Tahoma" w:cs="Tahoma"/>
          <w:b/>
          <w:bCs/>
        </w:rPr>
        <w:t>___________COUNTY</w:t>
      </w:r>
    </w:p>
    <w:p w:rsidR="0039088A" w:rsidRPr="009E4771" w:rsidRDefault="0039088A" w:rsidP="0039088A">
      <w:pPr>
        <w:pStyle w:val="NoSpacing"/>
        <w:rPr>
          <w:rFonts w:ascii="Tahoma" w:hAnsi="Tahoma" w:cs="Tahoma"/>
          <w:b/>
          <w:sz w:val="24"/>
          <w:szCs w:val="24"/>
        </w:rPr>
      </w:pPr>
      <w:r>
        <w:t xml:space="preserve"> </w:t>
      </w:r>
      <w:r w:rsidRPr="009E4771">
        <w:rPr>
          <w:rFonts w:ascii="Tahoma" w:hAnsi="Tahoma" w:cs="Tahoma"/>
          <w:b/>
          <w:sz w:val="24"/>
          <w:szCs w:val="24"/>
        </w:rPr>
        <w:t xml:space="preserve">State of Montana </w:t>
      </w:r>
    </w:p>
    <w:p w:rsidR="0039088A" w:rsidRPr="009E4771" w:rsidRDefault="0039088A" w:rsidP="0039088A">
      <w:pPr>
        <w:pStyle w:val="NoSpacing"/>
        <w:rPr>
          <w:rFonts w:ascii="Tahoma" w:hAnsi="Tahoma" w:cs="Tahoma"/>
          <w:b/>
          <w:sz w:val="24"/>
          <w:szCs w:val="24"/>
        </w:rPr>
      </w:pPr>
      <w:r w:rsidRPr="009E4771">
        <w:rPr>
          <w:rFonts w:ascii="Tahoma" w:hAnsi="Tahoma" w:cs="Tahoma"/>
          <w:b/>
          <w:sz w:val="24"/>
          <w:szCs w:val="24"/>
        </w:rPr>
        <w:tab/>
      </w:r>
      <w:r w:rsidRPr="009E4771">
        <w:rPr>
          <w:rFonts w:ascii="Tahoma" w:hAnsi="Tahoma" w:cs="Tahoma"/>
          <w:b/>
          <w:sz w:val="24"/>
          <w:szCs w:val="24"/>
        </w:rPr>
        <w:tab/>
        <w:t xml:space="preserve">    </w:t>
      </w:r>
    </w:p>
    <w:p w:rsidR="0039088A" w:rsidRPr="009E4771" w:rsidRDefault="0039088A" w:rsidP="0039088A">
      <w:pPr>
        <w:pStyle w:val="NoSpacing"/>
        <w:rPr>
          <w:rFonts w:ascii="Tahoma" w:hAnsi="Tahoma" w:cs="Tahoma"/>
          <w:b/>
          <w:sz w:val="24"/>
          <w:szCs w:val="24"/>
        </w:rPr>
      </w:pPr>
      <w:r w:rsidRPr="009E4771">
        <w:rPr>
          <w:rFonts w:ascii="Tahoma" w:hAnsi="Tahoma" w:cs="Tahoma"/>
          <w:b/>
          <w:sz w:val="24"/>
          <w:szCs w:val="24"/>
        </w:rPr>
        <w:t xml:space="preserve">           v.</w:t>
      </w:r>
      <w:r w:rsidRPr="009E4771">
        <w:rPr>
          <w:rFonts w:ascii="Tahoma" w:hAnsi="Tahoma" w:cs="Tahoma"/>
          <w:b/>
          <w:sz w:val="24"/>
          <w:szCs w:val="24"/>
        </w:rPr>
        <w:tab/>
      </w:r>
      <w:r w:rsidRPr="009E4771">
        <w:rPr>
          <w:rFonts w:ascii="Tahoma" w:hAnsi="Tahoma" w:cs="Tahoma"/>
          <w:b/>
          <w:sz w:val="24"/>
          <w:szCs w:val="24"/>
        </w:rPr>
        <w:tab/>
      </w:r>
      <w:r w:rsidRPr="009E4771">
        <w:rPr>
          <w:rFonts w:ascii="Tahoma" w:hAnsi="Tahoma" w:cs="Tahoma"/>
          <w:b/>
          <w:sz w:val="24"/>
          <w:szCs w:val="24"/>
        </w:rPr>
        <w:tab/>
      </w:r>
      <w:r w:rsidRPr="009E4771">
        <w:rPr>
          <w:rFonts w:ascii="Tahoma" w:hAnsi="Tahoma" w:cs="Tahoma"/>
          <w:b/>
          <w:sz w:val="24"/>
          <w:szCs w:val="24"/>
        </w:rPr>
        <w:tab/>
      </w:r>
      <w:r w:rsidRPr="009E4771">
        <w:rPr>
          <w:rFonts w:ascii="Tahoma" w:hAnsi="Tahoma" w:cs="Tahoma"/>
          <w:b/>
          <w:sz w:val="24"/>
          <w:szCs w:val="24"/>
        </w:rPr>
        <w:tab/>
      </w:r>
      <w:r w:rsidRPr="009E4771">
        <w:rPr>
          <w:rFonts w:ascii="Tahoma" w:hAnsi="Tahoma" w:cs="Tahoma"/>
          <w:b/>
          <w:sz w:val="24"/>
          <w:szCs w:val="24"/>
        </w:rPr>
        <w:tab/>
        <w:t>Case No:</w:t>
      </w:r>
    </w:p>
    <w:p w:rsidR="0039088A" w:rsidRPr="009E4771" w:rsidRDefault="0039088A" w:rsidP="0039088A">
      <w:pPr>
        <w:pStyle w:val="NormalWeb"/>
        <w:jc w:val="both"/>
        <w:rPr>
          <w:rFonts w:ascii="Tahoma" w:hAnsi="Tahoma" w:cs="Tahoma"/>
          <w:b/>
          <w:bCs/>
        </w:rPr>
      </w:pPr>
      <w:r>
        <w:rPr>
          <w:rFonts w:ascii="Tahoma" w:hAnsi="Tahoma" w:cs="Tahoma"/>
          <w:b/>
          <w:bCs/>
        </w:rPr>
        <w:t>John Doe</w:t>
      </w:r>
    </w:p>
    <w:p w:rsidR="0039088A" w:rsidRDefault="0039088A" w:rsidP="0039088A">
      <w:pPr>
        <w:pStyle w:val="NormalWeb"/>
        <w:jc w:val="center"/>
        <w:rPr>
          <w:rFonts w:ascii="Tahoma" w:hAnsi="Tahoma" w:cs="Tahoma"/>
          <w:bCs/>
          <w:u w:val="single"/>
        </w:rPr>
      </w:pPr>
      <w:r>
        <w:rPr>
          <w:rFonts w:ascii="Tahoma" w:hAnsi="Tahoma" w:cs="Tahoma"/>
          <w:bCs/>
          <w:u w:val="single"/>
        </w:rPr>
        <w:t>PETITION TO REVOKE SUSPENDED SENTENCE</w:t>
      </w:r>
    </w:p>
    <w:p w:rsidR="0039088A" w:rsidRDefault="0039088A" w:rsidP="0039088A">
      <w:pPr>
        <w:pStyle w:val="NormalWeb"/>
        <w:jc w:val="center"/>
        <w:rPr>
          <w:rFonts w:ascii="Tahoma" w:hAnsi="Tahoma" w:cs="Tahoma"/>
          <w:bCs/>
          <w:u w:val="single"/>
        </w:rPr>
      </w:pPr>
    </w:p>
    <w:p w:rsidR="0039088A" w:rsidRDefault="0039088A" w:rsidP="0039088A">
      <w:pPr>
        <w:pStyle w:val="NormalWeb"/>
        <w:rPr>
          <w:rFonts w:ascii="Tahoma" w:hAnsi="Tahoma" w:cs="Tahoma"/>
          <w:bCs/>
        </w:rPr>
      </w:pPr>
      <w:r>
        <w:rPr>
          <w:rFonts w:ascii="Tahoma" w:hAnsi="Tahoma" w:cs="Tahoma"/>
          <w:bCs/>
        </w:rPr>
        <w:tab/>
        <w:t>COMES NOW, _____________________, County Attorney in and for the County of ________________, State of Montana, and files this petition with the court to revoke the suspended sentence given to the above defendant upon the following grounds and for the following reasons:</w:t>
      </w:r>
    </w:p>
    <w:p w:rsidR="0039088A" w:rsidRDefault="0039088A" w:rsidP="008B3E9C">
      <w:pPr>
        <w:pStyle w:val="NormalWeb"/>
        <w:numPr>
          <w:ilvl w:val="0"/>
          <w:numId w:val="1"/>
        </w:numPr>
        <w:rPr>
          <w:rFonts w:ascii="Tahoma" w:hAnsi="Tahoma" w:cs="Tahoma"/>
          <w:bCs/>
        </w:rPr>
      </w:pPr>
      <w:r>
        <w:rPr>
          <w:rFonts w:ascii="Tahoma" w:hAnsi="Tahoma" w:cs="Tahoma"/>
          <w:bCs/>
        </w:rPr>
        <w:t xml:space="preserve"> That on May 1, 2009, the defendant received a six month suspended sentence and was placed on summary probation for a period of 3years for Driving Under the Influence of Alcohol, a misdemeanor.  Defendant signed </w:t>
      </w:r>
      <w:r>
        <w:rPr>
          <w:rFonts w:ascii="Tahoma" w:hAnsi="Tahoma" w:cs="Tahoma"/>
          <w:bCs/>
        </w:rPr>
        <w:lastRenderedPageBreak/>
        <w:t>the rules and conditions of a 3 year summary probation on May 1, 2009 in ________Court, in _____________Montana.</w:t>
      </w:r>
    </w:p>
    <w:p w:rsidR="0039088A" w:rsidRDefault="0039088A" w:rsidP="0039088A">
      <w:pPr>
        <w:pStyle w:val="NormalWeb"/>
        <w:ind w:left="720"/>
        <w:rPr>
          <w:rFonts w:ascii="Tahoma" w:hAnsi="Tahoma" w:cs="Tahoma"/>
          <w:bCs/>
        </w:rPr>
      </w:pPr>
      <w:r>
        <w:rPr>
          <w:rFonts w:ascii="Tahoma" w:hAnsi="Tahoma" w:cs="Tahoma"/>
          <w:bCs/>
        </w:rPr>
        <w:t>Since that time, the following violations are alleged to have occurred:</w:t>
      </w:r>
    </w:p>
    <w:p w:rsidR="0039088A" w:rsidRDefault="0039088A" w:rsidP="008B3E9C">
      <w:pPr>
        <w:pStyle w:val="NormalWeb"/>
        <w:numPr>
          <w:ilvl w:val="0"/>
          <w:numId w:val="3"/>
        </w:numPr>
        <w:rPr>
          <w:rFonts w:ascii="Tahoma" w:hAnsi="Tahoma" w:cs="Tahoma"/>
          <w:bCs/>
        </w:rPr>
      </w:pPr>
      <w:r>
        <w:rPr>
          <w:rFonts w:ascii="Tahoma" w:hAnsi="Tahoma" w:cs="Tahoma"/>
          <w:bCs/>
        </w:rPr>
        <w:t>Defendant was stopped by the Montana Highway Patrol on April 3, 2010 on suspicion of driving under the influence of alcohol.</w:t>
      </w:r>
    </w:p>
    <w:p w:rsidR="0039088A" w:rsidRDefault="0039088A" w:rsidP="008B3E9C">
      <w:pPr>
        <w:pStyle w:val="NormalWeb"/>
        <w:numPr>
          <w:ilvl w:val="0"/>
          <w:numId w:val="3"/>
        </w:numPr>
        <w:rPr>
          <w:rFonts w:ascii="Tahoma" w:hAnsi="Tahoma" w:cs="Tahoma"/>
          <w:bCs/>
        </w:rPr>
      </w:pPr>
      <w:r>
        <w:rPr>
          <w:rFonts w:ascii="Tahoma" w:hAnsi="Tahoma" w:cs="Tahoma"/>
          <w:bCs/>
        </w:rPr>
        <w:t>Defendant refused to submit to a preliminary test of his BAC, and subsequently refused to a test of his BAC by blood, breath, or urine.</w:t>
      </w:r>
    </w:p>
    <w:p w:rsidR="0039088A" w:rsidRDefault="0039088A" w:rsidP="008B3E9C">
      <w:pPr>
        <w:pStyle w:val="NormalWeb"/>
        <w:numPr>
          <w:ilvl w:val="0"/>
          <w:numId w:val="3"/>
        </w:numPr>
        <w:rPr>
          <w:rFonts w:ascii="Tahoma" w:hAnsi="Tahoma" w:cs="Tahoma"/>
          <w:bCs/>
        </w:rPr>
      </w:pPr>
      <w:r>
        <w:rPr>
          <w:rFonts w:ascii="Tahoma" w:hAnsi="Tahoma" w:cs="Tahoma"/>
          <w:bCs/>
        </w:rPr>
        <w:t>Defendant was not properly licensed.</w:t>
      </w:r>
    </w:p>
    <w:p w:rsidR="0039088A" w:rsidRDefault="0039088A" w:rsidP="008B3E9C">
      <w:pPr>
        <w:pStyle w:val="NormalWeb"/>
        <w:numPr>
          <w:ilvl w:val="0"/>
          <w:numId w:val="3"/>
        </w:numPr>
        <w:rPr>
          <w:rFonts w:ascii="Tahoma" w:hAnsi="Tahoma" w:cs="Tahoma"/>
          <w:bCs/>
        </w:rPr>
      </w:pPr>
      <w:r>
        <w:rPr>
          <w:rFonts w:ascii="Tahoma" w:hAnsi="Tahoma" w:cs="Tahoma"/>
          <w:bCs/>
        </w:rPr>
        <w:t>Defendant did not produce evidence of insurance.</w:t>
      </w:r>
    </w:p>
    <w:p w:rsidR="0039088A" w:rsidRPr="00A87218" w:rsidRDefault="0039088A" w:rsidP="008B3E9C">
      <w:pPr>
        <w:pStyle w:val="NormalWeb"/>
        <w:numPr>
          <w:ilvl w:val="0"/>
          <w:numId w:val="3"/>
        </w:numPr>
        <w:rPr>
          <w:rFonts w:ascii="Tahoma" w:hAnsi="Tahoma" w:cs="Tahoma"/>
          <w:bCs/>
        </w:rPr>
      </w:pPr>
      <w:r w:rsidRPr="00A87218">
        <w:rPr>
          <w:rFonts w:ascii="Tahoma" w:hAnsi="Tahoma" w:cs="Tahoma"/>
          <w:bCs/>
        </w:rPr>
        <w:t>WHEREFORE, petitioner prays as follows:</w:t>
      </w:r>
    </w:p>
    <w:p w:rsidR="0039088A" w:rsidRDefault="0039088A" w:rsidP="008B3E9C">
      <w:pPr>
        <w:pStyle w:val="NormalWeb"/>
        <w:numPr>
          <w:ilvl w:val="0"/>
          <w:numId w:val="4"/>
        </w:numPr>
        <w:rPr>
          <w:rFonts w:ascii="Tahoma" w:hAnsi="Tahoma" w:cs="Tahoma"/>
          <w:bCs/>
        </w:rPr>
      </w:pPr>
      <w:r>
        <w:rPr>
          <w:rFonts w:ascii="Tahoma" w:hAnsi="Tahoma" w:cs="Tahoma"/>
          <w:bCs/>
        </w:rPr>
        <w:t xml:space="preserve"> That a hearing be held by this court upon said violations of defendants summary probation / suspended sentence and that the court formally revoke the sentence and that he be sentenced to the __________________county jail for a period of six months.</w:t>
      </w:r>
    </w:p>
    <w:p w:rsidR="0039088A" w:rsidRDefault="0039088A" w:rsidP="008B3E9C">
      <w:pPr>
        <w:pStyle w:val="NormalWeb"/>
        <w:numPr>
          <w:ilvl w:val="0"/>
          <w:numId w:val="4"/>
        </w:numPr>
        <w:rPr>
          <w:rFonts w:ascii="Tahoma" w:hAnsi="Tahoma" w:cs="Tahoma"/>
          <w:bCs/>
        </w:rPr>
      </w:pPr>
      <w:r>
        <w:rPr>
          <w:rFonts w:ascii="Tahoma" w:hAnsi="Tahoma" w:cs="Tahoma"/>
          <w:bCs/>
        </w:rPr>
        <w:t>That a bench warrant be issued for the defendant’s appearance at the hearing.</w:t>
      </w:r>
    </w:p>
    <w:p w:rsidR="0039088A" w:rsidRPr="009E3397" w:rsidRDefault="0039088A" w:rsidP="0039088A">
      <w:pPr>
        <w:pStyle w:val="NormalWeb"/>
        <w:ind w:left="1080"/>
        <w:rPr>
          <w:rFonts w:ascii="Tahoma" w:hAnsi="Tahoma" w:cs="Tahoma"/>
          <w:bCs/>
        </w:rPr>
      </w:pPr>
      <w:r>
        <w:rPr>
          <w:rFonts w:ascii="Tahoma" w:hAnsi="Tahoma" w:cs="Tahoma"/>
          <w:bCs/>
        </w:rPr>
        <w:t>DATED this________day of April, 2010.</w:t>
      </w:r>
    </w:p>
    <w:p w:rsidR="0039088A" w:rsidRPr="00844E18" w:rsidRDefault="00CD6A67" w:rsidP="00CD6A67">
      <w:pPr>
        <w:pStyle w:val="NoSpacing"/>
        <w:jc w:val="center"/>
        <w:rPr>
          <w:rFonts w:ascii="Tahoma" w:hAnsi="Tahoma" w:cs="Tahoma"/>
          <w:b/>
          <w:sz w:val="24"/>
          <w:szCs w:val="24"/>
          <w:u w:val="single"/>
        </w:rPr>
      </w:pPr>
      <w:r>
        <w:rPr>
          <w:rFonts w:ascii="Tahoma" w:hAnsi="Tahoma" w:cs="Tahoma"/>
          <w:b/>
          <w:sz w:val="24"/>
          <w:szCs w:val="24"/>
          <w:u w:val="single"/>
        </w:rPr>
        <w:t xml:space="preserve">JUDGES </w:t>
      </w:r>
      <w:r w:rsidR="0039088A" w:rsidRPr="00844E18">
        <w:rPr>
          <w:rFonts w:ascii="Tahoma" w:hAnsi="Tahoma" w:cs="Tahoma"/>
          <w:b/>
          <w:sz w:val="24"/>
          <w:szCs w:val="24"/>
          <w:u w:val="single"/>
        </w:rPr>
        <w:t>ORDER FIXING TIME AND</w:t>
      </w:r>
    </w:p>
    <w:p w:rsidR="0039088A" w:rsidRDefault="0039088A" w:rsidP="00CD6A67">
      <w:pPr>
        <w:pStyle w:val="NoSpacing"/>
        <w:jc w:val="center"/>
        <w:rPr>
          <w:rFonts w:ascii="Tahoma" w:hAnsi="Tahoma" w:cs="Tahoma"/>
          <w:b/>
          <w:sz w:val="24"/>
          <w:szCs w:val="24"/>
          <w:u w:val="single"/>
        </w:rPr>
      </w:pPr>
      <w:r w:rsidRPr="00844E18">
        <w:rPr>
          <w:rFonts w:ascii="Tahoma" w:hAnsi="Tahoma" w:cs="Tahoma"/>
          <w:b/>
          <w:sz w:val="24"/>
          <w:szCs w:val="24"/>
          <w:u w:val="single"/>
        </w:rPr>
        <w:t>PLACE FOR INITIAL APPEARANCE</w:t>
      </w:r>
    </w:p>
    <w:p w:rsidR="0039088A" w:rsidRDefault="0039088A" w:rsidP="0039088A">
      <w:pPr>
        <w:pStyle w:val="NoSpacing"/>
        <w:rPr>
          <w:rFonts w:ascii="Tahoma" w:hAnsi="Tahoma" w:cs="Tahoma"/>
          <w:b/>
          <w:sz w:val="24"/>
          <w:szCs w:val="24"/>
          <w:u w:val="single"/>
        </w:rPr>
      </w:pPr>
    </w:p>
    <w:p w:rsidR="0039088A" w:rsidRDefault="0039088A" w:rsidP="0039088A">
      <w:pPr>
        <w:pStyle w:val="NoSpacing"/>
        <w:rPr>
          <w:rFonts w:ascii="Tahoma" w:hAnsi="Tahoma" w:cs="Tahoma"/>
          <w:b/>
          <w:sz w:val="24"/>
          <w:szCs w:val="24"/>
          <w:u w:val="single"/>
        </w:rPr>
      </w:pPr>
    </w:p>
    <w:p w:rsidR="0039088A" w:rsidRDefault="0039088A" w:rsidP="0039088A">
      <w:pPr>
        <w:pStyle w:val="NoSpacing"/>
        <w:rPr>
          <w:rFonts w:ascii="Tahoma" w:hAnsi="Tahoma" w:cs="Tahoma"/>
          <w:sz w:val="24"/>
          <w:szCs w:val="24"/>
        </w:rPr>
      </w:pPr>
      <w:r>
        <w:rPr>
          <w:rFonts w:ascii="Tahoma" w:hAnsi="Tahoma" w:cs="Tahoma"/>
          <w:sz w:val="24"/>
          <w:szCs w:val="24"/>
        </w:rPr>
        <w:tab/>
        <w:t>Upon reading and considering the Petition to Revoke Suspended / Deferred Sentence, filed by ____________________County Attorney,  charging _________________with violating his three (3) Suspended / Defendant, and praying among other things, for the court to fix and determine a time and place for an initial hearing on the petition.</w:t>
      </w:r>
    </w:p>
    <w:p w:rsidR="0039088A" w:rsidRDefault="0039088A" w:rsidP="0039088A">
      <w:pPr>
        <w:pStyle w:val="NoSpacing"/>
        <w:rPr>
          <w:rFonts w:ascii="Tahoma" w:hAnsi="Tahoma" w:cs="Tahoma"/>
          <w:sz w:val="24"/>
          <w:szCs w:val="24"/>
        </w:rPr>
      </w:pPr>
    </w:p>
    <w:p w:rsidR="0039088A" w:rsidRDefault="0039088A" w:rsidP="0039088A">
      <w:pPr>
        <w:pStyle w:val="NoSpacing"/>
        <w:rPr>
          <w:rFonts w:ascii="Tahoma" w:hAnsi="Tahoma" w:cs="Tahoma"/>
          <w:sz w:val="24"/>
          <w:szCs w:val="24"/>
        </w:rPr>
      </w:pPr>
      <w:r>
        <w:rPr>
          <w:rFonts w:ascii="Tahoma" w:hAnsi="Tahoma" w:cs="Tahoma"/>
          <w:sz w:val="24"/>
          <w:szCs w:val="24"/>
        </w:rPr>
        <w:tab/>
        <w:t>WHEREFORE,  it is further hereby ordered, and this does so order than an initial appearance on the petition is set for hearing on the _________ day of April,  at _____</w:t>
      </w:r>
    </w:p>
    <w:p w:rsidR="0039088A" w:rsidRDefault="0039088A" w:rsidP="0039088A">
      <w:pPr>
        <w:pStyle w:val="NoSpacing"/>
        <w:rPr>
          <w:rFonts w:ascii="Tahoma" w:hAnsi="Tahoma" w:cs="Tahoma"/>
          <w:sz w:val="24"/>
          <w:szCs w:val="24"/>
        </w:rPr>
      </w:pPr>
      <w:r>
        <w:rPr>
          <w:rFonts w:ascii="Tahoma" w:hAnsi="Tahoma" w:cs="Tahoma"/>
          <w:sz w:val="24"/>
          <w:szCs w:val="24"/>
        </w:rPr>
        <w:t>In the Courtroom of _____________________, County, Montana, and that the defendant be served with a copy of the petition filed herein prior to said hearing.</w:t>
      </w:r>
    </w:p>
    <w:p w:rsidR="0039088A" w:rsidRDefault="0039088A" w:rsidP="0039088A">
      <w:pPr>
        <w:pStyle w:val="NoSpacing"/>
        <w:rPr>
          <w:rFonts w:ascii="Tahoma" w:hAnsi="Tahoma" w:cs="Tahoma"/>
          <w:sz w:val="24"/>
          <w:szCs w:val="24"/>
        </w:rPr>
      </w:pPr>
    </w:p>
    <w:p w:rsidR="0039088A" w:rsidRDefault="0039088A" w:rsidP="0039088A">
      <w:pPr>
        <w:pStyle w:val="NoSpacing"/>
        <w:rPr>
          <w:rFonts w:ascii="Tahoma" w:hAnsi="Tahoma" w:cs="Tahoma"/>
          <w:sz w:val="24"/>
          <w:szCs w:val="24"/>
        </w:rPr>
      </w:pPr>
      <w:r>
        <w:rPr>
          <w:rFonts w:ascii="Tahoma" w:hAnsi="Tahoma" w:cs="Tahoma"/>
          <w:sz w:val="24"/>
          <w:szCs w:val="24"/>
        </w:rPr>
        <w:tab/>
        <w:t>DATED this________day of April, 2010</w:t>
      </w:r>
    </w:p>
    <w:p w:rsidR="0039088A" w:rsidRDefault="0039088A" w:rsidP="0039088A">
      <w:pPr>
        <w:pStyle w:val="NoSpacing"/>
        <w:rPr>
          <w:rFonts w:ascii="Tahoma" w:hAnsi="Tahoma" w:cs="Tahoma"/>
          <w:sz w:val="24"/>
          <w:szCs w:val="24"/>
        </w:rPr>
      </w:pPr>
    </w:p>
    <w:p w:rsidR="0039088A" w:rsidRPr="00844E18" w:rsidRDefault="0039088A" w:rsidP="0039088A">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___________________________</w:t>
      </w:r>
    </w:p>
    <w:p w:rsidR="0039088A" w:rsidRDefault="0039088A" w:rsidP="0039088A">
      <w:pPr>
        <w:pStyle w:val="NormalWeb"/>
        <w:jc w:val="center"/>
        <w:rPr>
          <w:rFonts w:ascii="Tahoma" w:hAnsi="Tahoma" w:cs="Tahoma"/>
          <w:bCs/>
          <w:sz w:val="28"/>
          <w:szCs w:val="28"/>
        </w:rPr>
      </w:pPr>
      <w:r w:rsidRPr="003820A2">
        <w:rPr>
          <w:rFonts w:ascii="Tahoma" w:hAnsi="Tahoma" w:cs="Tahoma"/>
          <w:b/>
          <w:bCs/>
          <w:sz w:val="28"/>
          <w:szCs w:val="28"/>
        </w:rPr>
        <w:t xml:space="preserve">     </w:t>
      </w:r>
      <w:r>
        <w:rPr>
          <w:rFonts w:ascii="Tahoma" w:hAnsi="Tahoma" w:cs="Tahoma"/>
          <w:b/>
          <w:bCs/>
          <w:sz w:val="28"/>
          <w:szCs w:val="28"/>
        </w:rPr>
        <w:tab/>
      </w:r>
      <w:r>
        <w:rPr>
          <w:rFonts w:ascii="Tahoma" w:hAnsi="Tahoma" w:cs="Tahoma"/>
          <w:b/>
          <w:bCs/>
          <w:sz w:val="28"/>
          <w:szCs w:val="28"/>
        </w:rPr>
        <w:tab/>
      </w:r>
      <w:r w:rsidRPr="003820A2">
        <w:rPr>
          <w:rFonts w:ascii="Tahoma" w:hAnsi="Tahoma" w:cs="Tahoma"/>
          <w:bCs/>
          <w:sz w:val="28"/>
          <w:szCs w:val="28"/>
        </w:rPr>
        <w:t>Judge</w:t>
      </w:r>
    </w:p>
    <w:p w:rsidR="0039088A" w:rsidRPr="00CD6A67" w:rsidRDefault="00CD6A67" w:rsidP="00CD6A67">
      <w:pPr>
        <w:pStyle w:val="NormalWeb"/>
        <w:jc w:val="center"/>
        <w:rPr>
          <w:rFonts w:ascii="Tahoma" w:hAnsi="Tahoma" w:cs="Tahoma"/>
          <w:b/>
          <w:bCs/>
          <w:sz w:val="32"/>
          <w:szCs w:val="32"/>
          <w:u w:val="single"/>
        </w:rPr>
      </w:pPr>
      <w:r>
        <w:rPr>
          <w:rFonts w:ascii="Tahoma" w:hAnsi="Tahoma" w:cs="Tahoma"/>
          <w:bCs/>
          <w:sz w:val="32"/>
          <w:szCs w:val="32"/>
          <w:u w:val="single"/>
        </w:rPr>
        <w:t xml:space="preserve"> Or the court can issue a Bench Warrant</w:t>
      </w:r>
    </w:p>
    <w:p w:rsidR="000B7FAC" w:rsidRDefault="000B7FAC" w:rsidP="0055043E">
      <w:pPr>
        <w:pStyle w:val="NormalWeb"/>
        <w:jc w:val="center"/>
        <w:rPr>
          <w:rFonts w:ascii="Tahoma" w:hAnsi="Tahoma" w:cs="Tahoma"/>
          <w:b/>
          <w:bCs/>
          <w:sz w:val="28"/>
          <w:szCs w:val="28"/>
          <w:u w:val="single"/>
        </w:rPr>
      </w:pPr>
    </w:p>
    <w:sectPr w:rsidR="000B7FAC" w:rsidSect="008D4A3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83" w:rsidRDefault="00AC1383" w:rsidP="00473DC9">
      <w:pPr>
        <w:spacing w:after="0" w:line="240" w:lineRule="auto"/>
      </w:pPr>
      <w:r>
        <w:separator/>
      </w:r>
    </w:p>
  </w:endnote>
  <w:endnote w:type="continuationSeparator" w:id="0">
    <w:p w:rsidR="00AC1383" w:rsidRDefault="00AC1383" w:rsidP="00473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32217"/>
      <w:docPartObj>
        <w:docPartGallery w:val="Page Numbers (Bottom of Page)"/>
        <w:docPartUnique/>
      </w:docPartObj>
    </w:sdtPr>
    <w:sdtContent>
      <w:p w:rsidR="0001308A" w:rsidRDefault="005E5BC4">
        <w:pPr>
          <w:pStyle w:val="Footer"/>
          <w:jc w:val="right"/>
        </w:pPr>
        <w:fldSimple w:instr=" PAGE   \* MERGEFORMAT ">
          <w:r w:rsidR="00A4674A">
            <w:rPr>
              <w:noProof/>
            </w:rPr>
            <w:t>9</w:t>
          </w:r>
        </w:fldSimple>
      </w:p>
    </w:sdtContent>
  </w:sdt>
  <w:p w:rsidR="0001308A" w:rsidRDefault="00013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83" w:rsidRDefault="00AC1383" w:rsidP="00473DC9">
      <w:pPr>
        <w:spacing w:after="0" w:line="240" w:lineRule="auto"/>
      </w:pPr>
      <w:r>
        <w:separator/>
      </w:r>
    </w:p>
  </w:footnote>
  <w:footnote w:type="continuationSeparator" w:id="0">
    <w:p w:rsidR="00AC1383" w:rsidRDefault="00AC1383" w:rsidP="00473D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FA2"/>
    <w:multiLevelType w:val="hybridMultilevel"/>
    <w:tmpl w:val="E4CE4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C7AA3"/>
    <w:multiLevelType w:val="hybridMultilevel"/>
    <w:tmpl w:val="24E6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89284E"/>
    <w:multiLevelType w:val="hybridMultilevel"/>
    <w:tmpl w:val="D2C69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187880"/>
    <w:multiLevelType w:val="hybridMultilevel"/>
    <w:tmpl w:val="357AEE44"/>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D5CB3"/>
    <w:multiLevelType w:val="hybridMultilevel"/>
    <w:tmpl w:val="DE74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25947"/>
    <w:multiLevelType w:val="hybridMultilevel"/>
    <w:tmpl w:val="E51C0DCA"/>
    <w:lvl w:ilvl="0" w:tplc="A566B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3A0EA1"/>
    <w:multiLevelType w:val="hybridMultilevel"/>
    <w:tmpl w:val="8E7EE744"/>
    <w:lvl w:ilvl="0" w:tplc="31DAF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4079B6"/>
    <w:multiLevelType w:val="hybridMultilevel"/>
    <w:tmpl w:val="BBF2ADEA"/>
    <w:lvl w:ilvl="0" w:tplc="FB488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F92AD8"/>
    <w:multiLevelType w:val="hybridMultilevel"/>
    <w:tmpl w:val="9D0C57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E819EE"/>
    <w:multiLevelType w:val="hybridMultilevel"/>
    <w:tmpl w:val="CA80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DF3F25"/>
    <w:multiLevelType w:val="hybridMultilevel"/>
    <w:tmpl w:val="3B1C3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135D13"/>
    <w:multiLevelType w:val="hybridMultilevel"/>
    <w:tmpl w:val="5E925C36"/>
    <w:lvl w:ilvl="0" w:tplc="17707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A3A43C1"/>
    <w:multiLevelType w:val="hybridMultilevel"/>
    <w:tmpl w:val="07B869F0"/>
    <w:lvl w:ilvl="0" w:tplc="B2C6F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5"/>
  </w:num>
  <w:num w:numId="4">
    <w:abstractNumId w:val="11"/>
  </w:num>
  <w:num w:numId="5">
    <w:abstractNumId w:val="6"/>
  </w:num>
  <w:num w:numId="6">
    <w:abstractNumId w:val="4"/>
  </w:num>
  <w:num w:numId="7">
    <w:abstractNumId w:val="12"/>
  </w:num>
  <w:num w:numId="8">
    <w:abstractNumId w:val="1"/>
  </w:num>
  <w:num w:numId="9">
    <w:abstractNumId w:val="2"/>
  </w:num>
  <w:num w:numId="10">
    <w:abstractNumId w:val="0"/>
  </w:num>
  <w:num w:numId="11">
    <w:abstractNumId w:val="9"/>
  </w:num>
  <w:num w:numId="12">
    <w:abstractNumId w:val="8"/>
  </w:num>
  <w:num w:numId="13">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B442FB"/>
    <w:rsid w:val="0001258F"/>
    <w:rsid w:val="0001308A"/>
    <w:rsid w:val="00024352"/>
    <w:rsid w:val="0006012B"/>
    <w:rsid w:val="00061BCD"/>
    <w:rsid w:val="000A0006"/>
    <w:rsid w:val="000B7FAC"/>
    <w:rsid w:val="000F30C4"/>
    <w:rsid w:val="001052DF"/>
    <w:rsid w:val="00111F92"/>
    <w:rsid w:val="0012081A"/>
    <w:rsid w:val="00127BDA"/>
    <w:rsid w:val="0014396F"/>
    <w:rsid w:val="00152B55"/>
    <w:rsid w:val="00156DF2"/>
    <w:rsid w:val="0017045C"/>
    <w:rsid w:val="00173018"/>
    <w:rsid w:val="0019729D"/>
    <w:rsid w:val="001C356B"/>
    <w:rsid w:val="001E072F"/>
    <w:rsid w:val="001F4715"/>
    <w:rsid w:val="001F5FE0"/>
    <w:rsid w:val="00200FFB"/>
    <w:rsid w:val="00231D94"/>
    <w:rsid w:val="00241872"/>
    <w:rsid w:val="00242FD4"/>
    <w:rsid w:val="00247CAD"/>
    <w:rsid w:val="00254EFC"/>
    <w:rsid w:val="00261E9B"/>
    <w:rsid w:val="00264D9F"/>
    <w:rsid w:val="00280C3D"/>
    <w:rsid w:val="00283ECC"/>
    <w:rsid w:val="002A2ED8"/>
    <w:rsid w:val="002B637A"/>
    <w:rsid w:val="002D464F"/>
    <w:rsid w:val="002E1E8D"/>
    <w:rsid w:val="003168F2"/>
    <w:rsid w:val="00333DA0"/>
    <w:rsid w:val="003361B5"/>
    <w:rsid w:val="00360447"/>
    <w:rsid w:val="0036389D"/>
    <w:rsid w:val="00377D60"/>
    <w:rsid w:val="003820A2"/>
    <w:rsid w:val="00387584"/>
    <w:rsid w:val="0039088A"/>
    <w:rsid w:val="00393028"/>
    <w:rsid w:val="003A0D7F"/>
    <w:rsid w:val="003C4B4B"/>
    <w:rsid w:val="003D557A"/>
    <w:rsid w:val="0040086F"/>
    <w:rsid w:val="00443AC8"/>
    <w:rsid w:val="00473DC9"/>
    <w:rsid w:val="004752ED"/>
    <w:rsid w:val="00493431"/>
    <w:rsid w:val="00495C69"/>
    <w:rsid w:val="004A5E09"/>
    <w:rsid w:val="004B1BD7"/>
    <w:rsid w:val="004F06EB"/>
    <w:rsid w:val="00535FB7"/>
    <w:rsid w:val="00536ED3"/>
    <w:rsid w:val="0055043E"/>
    <w:rsid w:val="00565D35"/>
    <w:rsid w:val="005873DD"/>
    <w:rsid w:val="005B1702"/>
    <w:rsid w:val="005B307A"/>
    <w:rsid w:val="005D2343"/>
    <w:rsid w:val="005E326A"/>
    <w:rsid w:val="005E3EA6"/>
    <w:rsid w:val="005E5BC4"/>
    <w:rsid w:val="00603F79"/>
    <w:rsid w:val="0063488F"/>
    <w:rsid w:val="00635134"/>
    <w:rsid w:val="00642FA5"/>
    <w:rsid w:val="0068110B"/>
    <w:rsid w:val="00687C05"/>
    <w:rsid w:val="006A776C"/>
    <w:rsid w:val="006B12CD"/>
    <w:rsid w:val="006B552F"/>
    <w:rsid w:val="006F2ECF"/>
    <w:rsid w:val="00711830"/>
    <w:rsid w:val="00743E03"/>
    <w:rsid w:val="007529A0"/>
    <w:rsid w:val="0078797A"/>
    <w:rsid w:val="007A5557"/>
    <w:rsid w:val="007B41B4"/>
    <w:rsid w:val="007D4242"/>
    <w:rsid w:val="007D7457"/>
    <w:rsid w:val="007E0CAB"/>
    <w:rsid w:val="00815217"/>
    <w:rsid w:val="00834FCA"/>
    <w:rsid w:val="00844E18"/>
    <w:rsid w:val="008523BF"/>
    <w:rsid w:val="008B3E9C"/>
    <w:rsid w:val="008B75A6"/>
    <w:rsid w:val="008D0909"/>
    <w:rsid w:val="008D2585"/>
    <w:rsid w:val="008D4A3B"/>
    <w:rsid w:val="008E67D7"/>
    <w:rsid w:val="008F2371"/>
    <w:rsid w:val="008F61AA"/>
    <w:rsid w:val="0094687D"/>
    <w:rsid w:val="009825AB"/>
    <w:rsid w:val="00983C4B"/>
    <w:rsid w:val="009A5B53"/>
    <w:rsid w:val="009C5F9F"/>
    <w:rsid w:val="009D126A"/>
    <w:rsid w:val="009E3397"/>
    <w:rsid w:val="009F5E04"/>
    <w:rsid w:val="00A0046D"/>
    <w:rsid w:val="00A01B5B"/>
    <w:rsid w:val="00A03A35"/>
    <w:rsid w:val="00A222AC"/>
    <w:rsid w:val="00A320A1"/>
    <w:rsid w:val="00A45EE6"/>
    <w:rsid w:val="00A4674A"/>
    <w:rsid w:val="00A60F2F"/>
    <w:rsid w:val="00A871CD"/>
    <w:rsid w:val="00A87218"/>
    <w:rsid w:val="00A975FB"/>
    <w:rsid w:val="00AC1383"/>
    <w:rsid w:val="00AD06BE"/>
    <w:rsid w:val="00B07688"/>
    <w:rsid w:val="00B103C8"/>
    <w:rsid w:val="00B21980"/>
    <w:rsid w:val="00B442FB"/>
    <w:rsid w:val="00B5246A"/>
    <w:rsid w:val="00B6437E"/>
    <w:rsid w:val="00B64BF2"/>
    <w:rsid w:val="00B73C02"/>
    <w:rsid w:val="00B924B0"/>
    <w:rsid w:val="00BB0812"/>
    <w:rsid w:val="00BD3B73"/>
    <w:rsid w:val="00BE12CD"/>
    <w:rsid w:val="00BE46FF"/>
    <w:rsid w:val="00BE732A"/>
    <w:rsid w:val="00C150C6"/>
    <w:rsid w:val="00C34756"/>
    <w:rsid w:val="00C366AF"/>
    <w:rsid w:val="00C4445C"/>
    <w:rsid w:val="00C61119"/>
    <w:rsid w:val="00CB6354"/>
    <w:rsid w:val="00CD6A67"/>
    <w:rsid w:val="00CF5D89"/>
    <w:rsid w:val="00CF6B24"/>
    <w:rsid w:val="00D2472B"/>
    <w:rsid w:val="00D35FA6"/>
    <w:rsid w:val="00D67B05"/>
    <w:rsid w:val="00D73D1A"/>
    <w:rsid w:val="00D81D80"/>
    <w:rsid w:val="00D8693F"/>
    <w:rsid w:val="00D976D8"/>
    <w:rsid w:val="00DE4E97"/>
    <w:rsid w:val="00DF084F"/>
    <w:rsid w:val="00E15FB3"/>
    <w:rsid w:val="00E27563"/>
    <w:rsid w:val="00E54BEB"/>
    <w:rsid w:val="00E56C80"/>
    <w:rsid w:val="00E57306"/>
    <w:rsid w:val="00E852AE"/>
    <w:rsid w:val="00E96EE9"/>
    <w:rsid w:val="00EC275D"/>
    <w:rsid w:val="00EE791F"/>
    <w:rsid w:val="00EF1FFA"/>
    <w:rsid w:val="00EF3AAC"/>
    <w:rsid w:val="00EF4D6C"/>
    <w:rsid w:val="00EF50EB"/>
    <w:rsid w:val="00F051F2"/>
    <w:rsid w:val="00F16EE5"/>
    <w:rsid w:val="00F21979"/>
    <w:rsid w:val="00F53C0B"/>
    <w:rsid w:val="00FA3944"/>
    <w:rsid w:val="00FB12A5"/>
    <w:rsid w:val="00FF3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2FB"/>
  </w:style>
  <w:style w:type="paragraph" w:styleId="Heading1">
    <w:name w:val="heading 1"/>
    <w:basedOn w:val="Normal"/>
    <w:next w:val="Normal"/>
    <w:link w:val="Heading1Char"/>
    <w:uiPriority w:val="9"/>
    <w:qFormat/>
    <w:rsid w:val="00CB6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63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B63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B442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442FB"/>
    <w:rPr>
      <w:rFonts w:ascii="Times New Roman" w:eastAsia="Times New Roman" w:hAnsi="Times New Roman" w:cs="Times New Roman"/>
      <w:b/>
      <w:bCs/>
      <w:sz w:val="20"/>
      <w:szCs w:val="20"/>
    </w:rPr>
  </w:style>
  <w:style w:type="paragraph" w:styleId="NormalWeb">
    <w:name w:val="Normal (Web)"/>
    <w:basedOn w:val="Normal"/>
    <w:uiPriority w:val="99"/>
    <w:unhideWhenUsed/>
    <w:rsid w:val="00B442F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B442FB"/>
    <w:rPr>
      <w:color w:val="0000FF"/>
      <w:u w:val="single"/>
    </w:rPr>
  </w:style>
  <w:style w:type="character" w:customStyle="1" w:styleId="style101">
    <w:name w:val="style101"/>
    <w:basedOn w:val="DefaultParagraphFont"/>
    <w:rsid w:val="00B442FB"/>
  </w:style>
  <w:style w:type="character" w:customStyle="1" w:styleId="spelle">
    <w:name w:val="spelle"/>
    <w:basedOn w:val="DefaultParagraphFont"/>
    <w:rsid w:val="00B442FB"/>
  </w:style>
  <w:style w:type="character" w:customStyle="1" w:styleId="grame">
    <w:name w:val="grame"/>
    <w:basedOn w:val="DefaultParagraphFont"/>
    <w:rsid w:val="00B442FB"/>
  </w:style>
  <w:style w:type="paragraph" w:styleId="ListParagraph">
    <w:name w:val="List Paragraph"/>
    <w:basedOn w:val="Normal"/>
    <w:uiPriority w:val="34"/>
    <w:qFormat/>
    <w:rsid w:val="00B442FB"/>
    <w:pPr>
      <w:ind w:left="720"/>
      <w:contextualSpacing/>
    </w:pPr>
  </w:style>
  <w:style w:type="paragraph" w:styleId="NoSpacing">
    <w:name w:val="No Spacing"/>
    <w:uiPriority w:val="1"/>
    <w:qFormat/>
    <w:rsid w:val="00B442FB"/>
    <w:pPr>
      <w:spacing w:after="0" w:line="240" w:lineRule="auto"/>
    </w:pPr>
  </w:style>
  <w:style w:type="paragraph" w:styleId="Header">
    <w:name w:val="header"/>
    <w:basedOn w:val="Normal"/>
    <w:link w:val="HeaderChar"/>
    <w:uiPriority w:val="99"/>
    <w:semiHidden/>
    <w:unhideWhenUsed/>
    <w:rsid w:val="00B442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42FB"/>
  </w:style>
  <w:style w:type="paragraph" w:styleId="Footer">
    <w:name w:val="footer"/>
    <w:basedOn w:val="Normal"/>
    <w:link w:val="FooterChar"/>
    <w:uiPriority w:val="99"/>
    <w:unhideWhenUsed/>
    <w:rsid w:val="00B44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2FB"/>
  </w:style>
  <w:style w:type="character" w:styleId="Emphasis">
    <w:name w:val="Emphasis"/>
    <w:basedOn w:val="DefaultParagraphFont"/>
    <w:uiPriority w:val="20"/>
    <w:qFormat/>
    <w:rsid w:val="00B442FB"/>
    <w:rPr>
      <w:i/>
      <w:iCs/>
    </w:rPr>
  </w:style>
  <w:style w:type="character" w:styleId="Strong">
    <w:name w:val="Strong"/>
    <w:basedOn w:val="DefaultParagraphFont"/>
    <w:uiPriority w:val="22"/>
    <w:qFormat/>
    <w:rsid w:val="00B442FB"/>
    <w:rPr>
      <w:b/>
      <w:bCs/>
    </w:rPr>
  </w:style>
  <w:style w:type="paragraph" w:customStyle="1" w:styleId="Default">
    <w:name w:val="Default"/>
    <w:rsid w:val="00B442FB"/>
    <w:pPr>
      <w:autoSpaceDE w:val="0"/>
      <w:autoSpaceDN w:val="0"/>
      <w:adjustRightInd w:val="0"/>
      <w:spacing w:after="0" w:line="240" w:lineRule="auto"/>
    </w:pPr>
    <w:rPr>
      <w:rFonts w:ascii="Arial" w:hAnsi="Arial" w:cs="Arial"/>
      <w:color w:val="000000"/>
      <w:sz w:val="24"/>
      <w:szCs w:val="24"/>
    </w:rPr>
  </w:style>
  <w:style w:type="character" w:customStyle="1" w:styleId="highlightedsearchterm">
    <w:name w:val="highlightedsearchterm"/>
    <w:basedOn w:val="DefaultParagraphFont"/>
    <w:rsid w:val="00B442FB"/>
  </w:style>
  <w:style w:type="paragraph" w:styleId="BalloonText">
    <w:name w:val="Balloon Text"/>
    <w:basedOn w:val="Normal"/>
    <w:link w:val="BalloonTextChar"/>
    <w:uiPriority w:val="99"/>
    <w:semiHidden/>
    <w:unhideWhenUsed/>
    <w:rsid w:val="00B44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2FB"/>
    <w:rPr>
      <w:rFonts w:ascii="Tahoma" w:hAnsi="Tahoma" w:cs="Tahoma"/>
      <w:sz w:val="16"/>
      <w:szCs w:val="16"/>
    </w:rPr>
  </w:style>
  <w:style w:type="character" w:customStyle="1" w:styleId="level2">
    <w:name w:val="level_2"/>
    <w:basedOn w:val="DefaultParagraphFont"/>
    <w:rsid w:val="00B442FB"/>
  </w:style>
  <w:style w:type="character" w:customStyle="1" w:styleId="level1">
    <w:name w:val="level_1"/>
    <w:basedOn w:val="DefaultParagraphFont"/>
    <w:rsid w:val="00B442FB"/>
  </w:style>
  <w:style w:type="character" w:customStyle="1" w:styleId="level3">
    <w:name w:val="level_3"/>
    <w:basedOn w:val="DefaultParagraphFont"/>
    <w:rsid w:val="00B442FB"/>
  </w:style>
  <w:style w:type="paragraph" w:customStyle="1" w:styleId="style4">
    <w:name w:val="style4"/>
    <w:basedOn w:val="Normal"/>
    <w:rsid w:val="00B442FB"/>
    <w:pPr>
      <w:spacing w:before="100" w:beforeAutospacing="1" w:after="100" w:afterAutospacing="1" w:line="240" w:lineRule="auto"/>
    </w:pPr>
    <w:rPr>
      <w:rFonts w:ascii="Arial" w:eastAsia="Times New Roman" w:hAnsi="Arial" w:cs="Arial"/>
      <w:sz w:val="21"/>
      <w:szCs w:val="21"/>
    </w:rPr>
  </w:style>
  <w:style w:type="character" w:customStyle="1" w:styleId="Heading1Char">
    <w:name w:val="Heading 1 Char"/>
    <w:basedOn w:val="DefaultParagraphFont"/>
    <w:link w:val="Heading1"/>
    <w:uiPriority w:val="9"/>
    <w:rsid w:val="00CB63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B635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B6354"/>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CB63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63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B63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B6354"/>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40738158">
      <w:bodyDiv w:val="1"/>
      <w:marLeft w:val="0"/>
      <w:marRight w:val="0"/>
      <w:marTop w:val="0"/>
      <w:marBottom w:val="0"/>
      <w:divBdr>
        <w:top w:val="none" w:sz="0" w:space="0" w:color="auto"/>
        <w:left w:val="none" w:sz="0" w:space="0" w:color="auto"/>
        <w:bottom w:val="none" w:sz="0" w:space="0" w:color="auto"/>
        <w:right w:val="none" w:sz="0" w:space="0" w:color="auto"/>
      </w:divBdr>
      <w:divsChild>
        <w:div w:id="1930697757">
          <w:marLeft w:val="0"/>
          <w:marRight w:val="0"/>
          <w:marTop w:val="0"/>
          <w:marBottom w:val="0"/>
          <w:divBdr>
            <w:top w:val="none" w:sz="0" w:space="0" w:color="auto"/>
            <w:left w:val="none" w:sz="0" w:space="0" w:color="auto"/>
            <w:bottom w:val="none" w:sz="0" w:space="0" w:color="auto"/>
            <w:right w:val="none" w:sz="0" w:space="0" w:color="auto"/>
          </w:divBdr>
          <w:divsChild>
            <w:div w:id="1749842037">
              <w:marLeft w:val="0"/>
              <w:marRight w:val="0"/>
              <w:marTop w:val="0"/>
              <w:marBottom w:val="0"/>
              <w:divBdr>
                <w:top w:val="none" w:sz="0" w:space="0" w:color="auto"/>
                <w:left w:val="none" w:sz="0" w:space="0" w:color="auto"/>
                <w:bottom w:val="none" w:sz="0" w:space="0" w:color="auto"/>
                <w:right w:val="none" w:sz="0" w:space="0" w:color="auto"/>
              </w:divBdr>
            </w:div>
            <w:div w:id="13533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81354">
      <w:bodyDiv w:val="1"/>
      <w:marLeft w:val="0"/>
      <w:marRight w:val="0"/>
      <w:marTop w:val="0"/>
      <w:marBottom w:val="0"/>
      <w:divBdr>
        <w:top w:val="none" w:sz="0" w:space="0" w:color="auto"/>
        <w:left w:val="none" w:sz="0" w:space="0" w:color="auto"/>
        <w:bottom w:val="none" w:sz="0" w:space="0" w:color="auto"/>
        <w:right w:val="none" w:sz="0" w:space="0" w:color="auto"/>
      </w:divBdr>
    </w:div>
    <w:div w:id="1171483668">
      <w:bodyDiv w:val="1"/>
      <w:marLeft w:val="346"/>
      <w:marRight w:val="346"/>
      <w:marTop w:val="0"/>
      <w:marBottom w:val="0"/>
      <w:divBdr>
        <w:top w:val="none" w:sz="0" w:space="0" w:color="auto"/>
        <w:left w:val="none" w:sz="0" w:space="0" w:color="auto"/>
        <w:bottom w:val="none" w:sz="0" w:space="0" w:color="auto"/>
        <w:right w:val="none" w:sz="0" w:space="0" w:color="auto"/>
      </w:divBdr>
      <w:divsChild>
        <w:div w:id="990523747">
          <w:marLeft w:val="0"/>
          <w:marRight w:val="0"/>
          <w:marTop w:val="0"/>
          <w:marBottom w:val="0"/>
          <w:divBdr>
            <w:top w:val="none" w:sz="0" w:space="0" w:color="auto"/>
            <w:left w:val="none" w:sz="0" w:space="0" w:color="auto"/>
            <w:bottom w:val="none" w:sz="0" w:space="0" w:color="auto"/>
            <w:right w:val="none" w:sz="0" w:space="0" w:color="auto"/>
          </w:divBdr>
          <w:divsChild>
            <w:div w:id="1710371822">
              <w:marLeft w:val="0"/>
              <w:marRight w:val="0"/>
              <w:marTop w:val="403"/>
              <w:marBottom w:val="691"/>
              <w:divBdr>
                <w:top w:val="none" w:sz="0" w:space="0" w:color="auto"/>
                <w:left w:val="none" w:sz="0" w:space="0" w:color="auto"/>
                <w:bottom w:val="none" w:sz="0" w:space="0" w:color="auto"/>
                <w:right w:val="none" w:sz="0" w:space="0" w:color="auto"/>
              </w:divBdr>
            </w:div>
          </w:divsChild>
        </w:div>
      </w:divsChild>
    </w:div>
    <w:div w:id="1538396870">
      <w:bodyDiv w:val="1"/>
      <w:marLeft w:val="0"/>
      <w:marRight w:val="0"/>
      <w:marTop w:val="0"/>
      <w:marBottom w:val="0"/>
      <w:divBdr>
        <w:top w:val="none" w:sz="0" w:space="0" w:color="auto"/>
        <w:left w:val="none" w:sz="0" w:space="0" w:color="auto"/>
        <w:bottom w:val="none" w:sz="0" w:space="0" w:color="auto"/>
        <w:right w:val="none" w:sz="0" w:space="0" w:color="auto"/>
      </w:divBdr>
      <w:divsChild>
        <w:div w:id="1993168557">
          <w:marLeft w:val="547"/>
          <w:marRight w:val="0"/>
          <w:marTop w:val="134"/>
          <w:marBottom w:val="0"/>
          <w:divBdr>
            <w:top w:val="none" w:sz="0" w:space="0" w:color="auto"/>
            <w:left w:val="none" w:sz="0" w:space="0" w:color="auto"/>
            <w:bottom w:val="none" w:sz="0" w:space="0" w:color="auto"/>
            <w:right w:val="none" w:sz="0" w:space="0" w:color="auto"/>
          </w:divBdr>
        </w:div>
      </w:divsChild>
    </w:div>
    <w:div w:id="2128424716">
      <w:bodyDiv w:val="1"/>
      <w:marLeft w:val="0"/>
      <w:marRight w:val="0"/>
      <w:marTop w:val="0"/>
      <w:marBottom w:val="0"/>
      <w:divBdr>
        <w:top w:val="none" w:sz="0" w:space="0" w:color="auto"/>
        <w:left w:val="none" w:sz="0" w:space="0" w:color="auto"/>
        <w:bottom w:val="none" w:sz="0" w:space="0" w:color="auto"/>
        <w:right w:val="none" w:sz="0" w:space="0" w:color="auto"/>
      </w:divBdr>
      <w:divsChild>
        <w:div w:id="682783586">
          <w:marLeft w:val="547"/>
          <w:marRight w:val="0"/>
          <w:marTop w:val="134"/>
          <w:marBottom w:val="0"/>
          <w:divBdr>
            <w:top w:val="none" w:sz="0" w:space="0" w:color="auto"/>
            <w:left w:val="none" w:sz="0" w:space="0" w:color="auto"/>
            <w:bottom w:val="none" w:sz="0" w:space="0" w:color="auto"/>
            <w:right w:val="none" w:sz="0" w:space="0" w:color="auto"/>
          </w:divBdr>
        </w:div>
        <w:div w:id="599603034">
          <w:marLeft w:val="547"/>
          <w:marRight w:val="0"/>
          <w:marTop w:val="134"/>
          <w:marBottom w:val="0"/>
          <w:divBdr>
            <w:top w:val="none" w:sz="0" w:space="0" w:color="auto"/>
            <w:left w:val="none" w:sz="0" w:space="0" w:color="auto"/>
            <w:bottom w:val="none" w:sz="0" w:space="0" w:color="auto"/>
            <w:right w:val="none" w:sz="0" w:space="0" w:color="auto"/>
          </w:divBdr>
        </w:div>
        <w:div w:id="17990388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4543</TotalTime>
  <Pages>12</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40</cp:revision>
  <dcterms:created xsi:type="dcterms:W3CDTF">2010-05-02T15:32:00Z</dcterms:created>
  <dcterms:modified xsi:type="dcterms:W3CDTF">2010-06-28T00:29:00Z</dcterms:modified>
</cp:coreProperties>
</file>